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01" w:rsidRDefault="00871201">
      <w:pPr>
        <w:pStyle w:val="Default"/>
        <w:ind w:left="-420"/>
        <w:rPr>
          <w:b/>
          <w:bCs/>
        </w:rPr>
      </w:pPr>
      <w:bookmarkStart w:id="0" w:name="_GoBack"/>
      <w:bookmarkEnd w:id="0"/>
    </w:p>
    <w:p w:rsidR="00871201" w:rsidRDefault="00DB0A19">
      <w:pPr>
        <w:pStyle w:val="Default"/>
        <w:ind w:left="-420"/>
        <w:rPr>
          <w:b/>
          <w:bCs/>
        </w:rPr>
      </w:pPr>
      <w:r>
        <w:rPr>
          <w:b/>
          <w:bCs/>
          <w:noProof/>
          <w:lang w:eastAsia="en-AU"/>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-295275</wp:posOffset>
                </wp:positionV>
                <wp:extent cx="14097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09625"/>
                        </a:xfrm>
                        <a:prstGeom prst="rect">
                          <a:avLst/>
                        </a:prstGeom>
                        <a:solidFill>
                          <a:srgbClr val="FFFFFF"/>
                        </a:solidFill>
                        <a:ln w="9525">
                          <a:noFill/>
                          <a:miter lim="800000"/>
                          <a:headEnd/>
                          <a:tailEnd/>
                        </a:ln>
                      </wps:spPr>
                      <wps:txbx>
                        <w:txbxContent>
                          <w:p w:rsidR="00871201" w:rsidRDefault="00DB0A19">
                            <w:r>
                              <w:rPr>
                                <w:b/>
                                <w:bCs/>
                                <w:noProof/>
                                <w:sz w:val="28"/>
                                <w:szCs w:val="28"/>
                                <w:lang w:eastAsia="en-AU"/>
                              </w:rPr>
                              <w:drawing>
                                <wp:inline distT="0" distB="0" distL="0" distR="0">
                                  <wp:extent cx="11715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23.25pt;width:11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" stroked="f">
                <v:textbox>
                  <w:txbxContent>
                    <w:p w:rsidR="00871201" w:rsidRDefault="00DB0A19">
                      <w:r>
                        <w:rPr>
                          <w:b/>
                          <w:bCs/>
                          <w:noProof/>
                          <w:sz w:val="28"/>
                          <w:szCs w:val="28"/>
                          <w:lang w:eastAsia="en-AU"/>
                        </w:rPr>
                        <w:drawing>
                          <wp:inline distT="0" distB="0" distL="0" distR="0">
                            <wp:extent cx="11715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xbxContent>
                </v:textbox>
              </v:shape>
            </w:pict>
          </mc:Fallback>
        </mc:AlternateContent>
      </w:r>
      <w:r>
        <w:rPr>
          <w:b/>
          <w:bCs/>
        </w:rPr>
        <w:t>Position Description</w:t>
      </w:r>
    </w:p>
    <w:p w:rsidR="00593AB3" w:rsidRPr="00593AB3" w:rsidRDefault="00593AB3" w:rsidP="00593AB3">
      <w:pPr>
        <w:pStyle w:val="Default"/>
        <w:spacing w:before="60" w:after="60"/>
        <w:ind w:left="-420"/>
        <w:rPr>
          <w:b/>
          <w:bCs/>
          <w:color w:val="auto"/>
          <w:sz w:val="28"/>
          <w:szCs w:val="22"/>
        </w:rPr>
      </w:pPr>
      <w:r w:rsidRPr="00593AB3">
        <w:rPr>
          <w:b/>
          <w:bCs/>
          <w:color w:val="auto"/>
          <w:sz w:val="28"/>
          <w:szCs w:val="22"/>
        </w:rPr>
        <w:t>Registered Nurse</w:t>
      </w:r>
    </w:p>
    <w:p w:rsidR="00871201" w:rsidRDefault="00871201">
      <w:pPr>
        <w:pStyle w:val="Default"/>
        <w:ind w:left="-420"/>
        <w:rPr>
          <w:b/>
          <w:bCs/>
          <w:sz w:val="20"/>
          <w:szCs w:val="20"/>
        </w:rPr>
      </w:pPr>
    </w:p>
    <w:p w:rsidR="00871201" w:rsidRDefault="00DB0A19">
      <w:pPr>
        <w:pStyle w:val="Default"/>
        <w:rPr>
          <w:b/>
          <w:bCs/>
          <w:sz w:val="22"/>
          <w:szCs w:val="22"/>
        </w:rPr>
      </w:pPr>
      <w:r>
        <w:rPr>
          <w:b/>
          <w:bCs/>
          <w:sz w:val="22"/>
          <w:szCs w:val="22"/>
        </w:rPr>
        <w:t xml:space="preserve">Our Vision: </w:t>
      </w:r>
    </w:p>
    <w:p w:rsidR="00871201" w:rsidRDefault="00871201">
      <w:pPr>
        <w:pStyle w:val="Default"/>
        <w:rPr>
          <w:sz w:val="22"/>
          <w:szCs w:val="22"/>
        </w:rPr>
      </w:pPr>
    </w:p>
    <w:p w:rsidR="00871201" w:rsidRDefault="00DB0A19">
      <w:pPr>
        <w:pStyle w:val="BodyText"/>
        <w:jc w:val="both"/>
        <w:rPr>
          <w:color w:val="000000"/>
          <w:sz w:val="22"/>
          <w:szCs w:val="22"/>
        </w:rPr>
      </w:pPr>
      <w:r>
        <w:rPr>
          <w:color w:val="000000"/>
          <w:sz w:val="22"/>
          <w:szCs w:val="22"/>
        </w:rPr>
        <w:t xml:space="preserve">“To be the healthiest rural community in Australia”. </w:t>
      </w:r>
    </w:p>
    <w:p w:rsidR="00871201" w:rsidRDefault="00871201">
      <w:pPr>
        <w:pStyle w:val="Default"/>
        <w:rPr>
          <w:sz w:val="22"/>
          <w:szCs w:val="22"/>
        </w:rPr>
      </w:pPr>
    </w:p>
    <w:p w:rsidR="00871201" w:rsidRDefault="00DB0A19">
      <w:pPr>
        <w:pStyle w:val="Default"/>
        <w:jc w:val="both"/>
        <w:rPr>
          <w:b/>
          <w:bCs/>
          <w:sz w:val="22"/>
          <w:szCs w:val="22"/>
        </w:rPr>
      </w:pPr>
      <w:r>
        <w:rPr>
          <w:b/>
          <w:bCs/>
          <w:sz w:val="22"/>
          <w:szCs w:val="22"/>
        </w:rPr>
        <w:t xml:space="preserve">Our Mission: </w:t>
      </w:r>
    </w:p>
    <w:p w:rsidR="00871201" w:rsidRDefault="00871201">
      <w:pPr>
        <w:pStyle w:val="Default"/>
        <w:jc w:val="both"/>
        <w:rPr>
          <w:sz w:val="22"/>
          <w:szCs w:val="22"/>
        </w:rPr>
      </w:pPr>
    </w:p>
    <w:p w:rsidR="00871201" w:rsidRDefault="00DB0A19">
      <w:pPr>
        <w:pStyle w:val="Default"/>
        <w:jc w:val="both"/>
        <w:rPr>
          <w:sz w:val="22"/>
          <w:szCs w:val="22"/>
        </w:rPr>
      </w:pPr>
      <w:r>
        <w:rPr>
          <w:sz w:val="22"/>
          <w:szCs w:val="22"/>
        </w:rPr>
        <w:t>“To provide a quality holistic health service to the people of the Mallee Track”.</w:t>
      </w:r>
    </w:p>
    <w:p w:rsidR="00871201" w:rsidRDefault="00DB0A19">
      <w:pPr>
        <w:pStyle w:val="Default"/>
        <w:jc w:val="both"/>
        <w:rPr>
          <w:sz w:val="22"/>
          <w:szCs w:val="22"/>
        </w:rPr>
      </w:pPr>
      <w:r>
        <w:rPr>
          <w:sz w:val="22"/>
          <w:szCs w:val="22"/>
        </w:rPr>
        <w:t xml:space="preserve"> </w:t>
      </w:r>
    </w:p>
    <w:p w:rsidR="00871201" w:rsidRDefault="00871201">
      <w:pPr>
        <w:pStyle w:val="Default"/>
        <w:jc w:val="both"/>
        <w:rPr>
          <w:sz w:val="22"/>
          <w:szCs w:val="22"/>
        </w:rPr>
      </w:pPr>
    </w:p>
    <w:p w:rsidR="00871201" w:rsidRDefault="00DB0A19">
      <w:pPr>
        <w:pStyle w:val="Default"/>
        <w:jc w:val="both"/>
        <w:rPr>
          <w:b/>
          <w:bCs/>
          <w:sz w:val="22"/>
          <w:szCs w:val="22"/>
        </w:rPr>
      </w:pPr>
      <w:r>
        <w:rPr>
          <w:b/>
          <w:bCs/>
          <w:sz w:val="22"/>
          <w:szCs w:val="22"/>
        </w:rPr>
        <w:t xml:space="preserve">Our Philosophy: </w:t>
      </w:r>
    </w:p>
    <w:p w:rsidR="00871201" w:rsidRDefault="00871201">
      <w:pPr>
        <w:pStyle w:val="Default"/>
        <w:jc w:val="both"/>
        <w:rPr>
          <w:sz w:val="22"/>
          <w:szCs w:val="22"/>
        </w:rPr>
      </w:pPr>
    </w:p>
    <w:p w:rsidR="00871201" w:rsidRDefault="00DB0A19">
      <w:pPr>
        <w:pStyle w:val="Default"/>
        <w:jc w:val="both"/>
        <w:rPr>
          <w:sz w:val="22"/>
          <w:szCs w:val="22"/>
        </w:rPr>
      </w:pPr>
      <w:r>
        <w:rPr>
          <w:sz w:val="22"/>
          <w:szCs w:val="22"/>
        </w:rPr>
        <w:t xml:space="preserve">“To provide a community driven responsive service which is innovative, flexible and accessible to those in need according to the Organisation’s Mission”. </w:t>
      </w:r>
    </w:p>
    <w:p w:rsidR="00871201" w:rsidRDefault="00871201">
      <w:pPr>
        <w:pStyle w:val="Default"/>
        <w:jc w:val="both"/>
        <w:rPr>
          <w:sz w:val="22"/>
          <w:szCs w:val="22"/>
        </w:rPr>
      </w:pPr>
    </w:p>
    <w:p w:rsidR="00871201" w:rsidRDefault="00DB0A19">
      <w:pPr>
        <w:pStyle w:val="Default"/>
        <w:jc w:val="both"/>
        <w:rPr>
          <w:b/>
          <w:bCs/>
          <w:sz w:val="22"/>
          <w:szCs w:val="22"/>
        </w:rPr>
      </w:pPr>
      <w:r>
        <w:rPr>
          <w:b/>
          <w:bCs/>
          <w:sz w:val="22"/>
          <w:szCs w:val="22"/>
        </w:rPr>
        <w:t xml:space="preserve">Our Services: </w:t>
      </w:r>
    </w:p>
    <w:p w:rsidR="00871201" w:rsidRDefault="00871201">
      <w:pPr>
        <w:pStyle w:val="Default"/>
        <w:jc w:val="both"/>
        <w:rPr>
          <w:sz w:val="22"/>
          <w:szCs w:val="22"/>
        </w:rPr>
      </w:pPr>
    </w:p>
    <w:p w:rsidR="00871201" w:rsidRDefault="00DB0A19">
      <w:pPr>
        <w:pStyle w:val="Default"/>
        <w:jc w:val="both"/>
        <w:rPr>
          <w:sz w:val="22"/>
          <w:szCs w:val="22"/>
        </w:rPr>
      </w:pPr>
      <w:r>
        <w:rPr>
          <w:sz w:val="22"/>
          <w:szCs w:val="22"/>
        </w:rPr>
        <w:t xml:space="preserve">Mallee Track Health </w:t>
      </w:r>
      <w:r w:rsidR="00A163E1">
        <w:rPr>
          <w:sz w:val="22"/>
          <w:szCs w:val="22"/>
        </w:rPr>
        <w:t>and</w:t>
      </w:r>
      <w:r>
        <w:rPr>
          <w:sz w:val="22"/>
          <w:szCs w:val="22"/>
        </w:rPr>
        <w:t xml:space="preserve"> Community Service (MTHCS) is classified as a multipurpose service (MPS) and provides a range of services across all the Mallee Track Communities; a total area of 18,000 square kilometres. Acute medical, urgent care, district/community nursing, residential care and primary health care services are provided to Ouyen, Murrayville, Underbool, Patchewollock, Sea Lake and surrounding districts. </w:t>
      </w:r>
    </w:p>
    <w:p w:rsidR="00871201" w:rsidRDefault="00871201">
      <w:pPr>
        <w:pStyle w:val="Default"/>
        <w:jc w:val="both"/>
        <w:rPr>
          <w:sz w:val="22"/>
          <w:szCs w:val="22"/>
        </w:rPr>
      </w:pPr>
    </w:p>
    <w:p w:rsidR="00871201" w:rsidRDefault="00DB0A19">
      <w:pPr>
        <w:pStyle w:val="Default"/>
        <w:jc w:val="both"/>
        <w:rPr>
          <w:b/>
          <w:bCs/>
          <w:sz w:val="22"/>
          <w:szCs w:val="22"/>
        </w:rPr>
      </w:pPr>
      <w:r>
        <w:rPr>
          <w:b/>
          <w:bCs/>
          <w:sz w:val="22"/>
          <w:szCs w:val="22"/>
        </w:rPr>
        <w:t xml:space="preserve">Public Sector Values </w:t>
      </w:r>
    </w:p>
    <w:p w:rsidR="00871201" w:rsidRDefault="00871201">
      <w:pPr>
        <w:pStyle w:val="Default"/>
        <w:jc w:val="both"/>
        <w:rPr>
          <w:sz w:val="22"/>
          <w:szCs w:val="22"/>
        </w:rPr>
      </w:pPr>
    </w:p>
    <w:p w:rsidR="00871201" w:rsidRDefault="00DB0A19">
      <w:pPr>
        <w:pStyle w:val="Default"/>
        <w:jc w:val="both"/>
        <w:rPr>
          <w:sz w:val="22"/>
          <w:szCs w:val="22"/>
        </w:rPr>
      </w:pPr>
      <w:r>
        <w:rPr>
          <w:sz w:val="22"/>
          <w:szCs w:val="22"/>
        </w:rPr>
        <w:t xml:space="preserve">As a Public Sector organisation, Mallee Track Health </w:t>
      </w:r>
      <w:r w:rsidR="00A163E1">
        <w:rPr>
          <w:sz w:val="22"/>
          <w:szCs w:val="22"/>
        </w:rPr>
        <w:t>and</w:t>
      </w:r>
      <w:r>
        <w:rPr>
          <w:sz w:val="22"/>
          <w:szCs w:val="22"/>
        </w:rPr>
        <w:t xml:space="preserve"> Community Service adheres to the public sector core values. All staff are required to subscribe to the following values: </w:t>
      </w:r>
    </w:p>
    <w:p w:rsidR="00871201" w:rsidRDefault="00871201">
      <w:pPr>
        <w:pStyle w:val="Default"/>
        <w:numPr>
          <w:ilvl w:val="0"/>
          <w:numId w:val="1"/>
        </w:numPr>
        <w:rPr>
          <w:sz w:val="22"/>
          <w:szCs w:val="22"/>
        </w:rPr>
      </w:pPr>
    </w:p>
    <w:p w:rsidR="00871201" w:rsidRDefault="00DB0A19" w:rsidP="00FF15C1">
      <w:pPr>
        <w:pStyle w:val="Default"/>
        <w:numPr>
          <w:ilvl w:val="0"/>
          <w:numId w:val="2"/>
        </w:numPr>
        <w:rPr>
          <w:sz w:val="22"/>
          <w:szCs w:val="22"/>
        </w:rPr>
      </w:pPr>
      <w:r>
        <w:rPr>
          <w:b/>
          <w:bCs/>
          <w:sz w:val="22"/>
          <w:szCs w:val="22"/>
        </w:rPr>
        <w:t xml:space="preserve">Responsiveness: </w:t>
      </w:r>
      <w:r>
        <w:rPr>
          <w:sz w:val="22"/>
          <w:szCs w:val="22"/>
        </w:rPr>
        <w:t xml:space="preserve">Provide frank, impartial and timely advice to the Government; Provide high quality services to the Victorian community; Identifying and promoting best practice. </w:t>
      </w:r>
    </w:p>
    <w:p w:rsidR="00871201" w:rsidRDefault="00871201">
      <w:pPr>
        <w:pStyle w:val="Default"/>
        <w:rPr>
          <w:sz w:val="22"/>
          <w:szCs w:val="22"/>
        </w:rPr>
      </w:pPr>
    </w:p>
    <w:p w:rsidR="00871201" w:rsidRDefault="00DB0A19" w:rsidP="00FF15C1">
      <w:pPr>
        <w:pStyle w:val="Default"/>
        <w:numPr>
          <w:ilvl w:val="0"/>
          <w:numId w:val="2"/>
        </w:numPr>
        <w:rPr>
          <w:sz w:val="22"/>
          <w:szCs w:val="22"/>
        </w:rPr>
      </w:pPr>
      <w:r>
        <w:rPr>
          <w:b/>
          <w:bCs/>
          <w:sz w:val="22"/>
          <w:szCs w:val="22"/>
        </w:rPr>
        <w:t xml:space="preserve">Integrity: </w:t>
      </w:r>
      <w:r>
        <w:rPr>
          <w:sz w:val="22"/>
          <w:szCs w:val="22"/>
        </w:rPr>
        <w:t xml:space="preserve">Being honest, open and transparent in dealings; Using powers responsibly; Reporting improper conduct; Avoiding real or apparent conflicts of interest; Striving to earn and sustain public trust of a high level. </w:t>
      </w:r>
    </w:p>
    <w:p w:rsidR="00871201" w:rsidRDefault="00871201">
      <w:pPr>
        <w:pStyle w:val="Default"/>
        <w:rPr>
          <w:sz w:val="22"/>
          <w:szCs w:val="22"/>
        </w:rPr>
      </w:pPr>
    </w:p>
    <w:p w:rsidR="00871201" w:rsidRDefault="00DB0A19" w:rsidP="00FF15C1">
      <w:pPr>
        <w:pStyle w:val="Default"/>
        <w:numPr>
          <w:ilvl w:val="0"/>
          <w:numId w:val="2"/>
        </w:numPr>
        <w:rPr>
          <w:sz w:val="22"/>
          <w:szCs w:val="22"/>
        </w:rPr>
      </w:pPr>
      <w:r>
        <w:rPr>
          <w:sz w:val="22"/>
          <w:szCs w:val="22"/>
        </w:rPr>
        <w:t>I</w:t>
      </w:r>
      <w:r>
        <w:rPr>
          <w:b/>
          <w:bCs/>
          <w:sz w:val="22"/>
          <w:szCs w:val="22"/>
        </w:rPr>
        <w:t xml:space="preserve">mpartiality: </w:t>
      </w:r>
      <w:r>
        <w:rPr>
          <w:sz w:val="22"/>
          <w:szCs w:val="22"/>
        </w:rPr>
        <w:t xml:space="preserve">Making decisions and providing advice on merit and without bias, caprice, favouritism or self-interest; Acting fairly by objectively considering all relevant facts and fair criteria; Implementing Government policies and programs equitably. </w:t>
      </w:r>
    </w:p>
    <w:p w:rsidR="00871201" w:rsidRDefault="00871201">
      <w:pPr>
        <w:pStyle w:val="Default"/>
        <w:rPr>
          <w:sz w:val="22"/>
          <w:szCs w:val="22"/>
        </w:rPr>
      </w:pPr>
    </w:p>
    <w:p w:rsidR="00871201" w:rsidRDefault="00DB0A19" w:rsidP="00FF15C1">
      <w:pPr>
        <w:pStyle w:val="Default"/>
        <w:numPr>
          <w:ilvl w:val="0"/>
          <w:numId w:val="2"/>
        </w:numPr>
        <w:rPr>
          <w:sz w:val="22"/>
          <w:szCs w:val="22"/>
        </w:rPr>
      </w:pPr>
      <w:r>
        <w:rPr>
          <w:b/>
          <w:bCs/>
          <w:sz w:val="22"/>
          <w:szCs w:val="22"/>
        </w:rPr>
        <w:t xml:space="preserve">Accountability: </w:t>
      </w:r>
      <w:r>
        <w:rPr>
          <w:sz w:val="22"/>
          <w:szCs w:val="22"/>
        </w:rPr>
        <w:t xml:space="preserve">Working to clear objectives in a transparent manner; Accepting responsibility for their decisions and actions; Seeking to achieve best use of resources; Submitting themselves to appropriate scrutiny. </w:t>
      </w:r>
    </w:p>
    <w:p w:rsidR="00871201" w:rsidRDefault="00871201">
      <w:pPr>
        <w:pStyle w:val="Default"/>
        <w:rPr>
          <w:sz w:val="22"/>
          <w:szCs w:val="22"/>
        </w:rPr>
      </w:pPr>
    </w:p>
    <w:p w:rsidR="00871201" w:rsidRDefault="00DB0A19" w:rsidP="00FF15C1">
      <w:pPr>
        <w:pStyle w:val="Default"/>
        <w:numPr>
          <w:ilvl w:val="0"/>
          <w:numId w:val="2"/>
        </w:numPr>
        <w:rPr>
          <w:sz w:val="22"/>
          <w:szCs w:val="22"/>
        </w:rPr>
      </w:pPr>
      <w:r>
        <w:rPr>
          <w:b/>
          <w:bCs/>
          <w:sz w:val="22"/>
          <w:szCs w:val="22"/>
        </w:rPr>
        <w:t xml:space="preserve">Respect: </w:t>
      </w:r>
      <w:r>
        <w:rPr>
          <w:sz w:val="22"/>
          <w:szCs w:val="22"/>
        </w:rPr>
        <w:t xml:space="preserve">Treating others fairly and objectively; Ensuring freedom from discrimination, harassment and bullying; Using their views to improve outcomes on an ongoing basis. </w:t>
      </w:r>
    </w:p>
    <w:p w:rsidR="00871201" w:rsidRDefault="00871201">
      <w:pPr>
        <w:pStyle w:val="Default"/>
        <w:rPr>
          <w:sz w:val="22"/>
          <w:szCs w:val="22"/>
        </w:rPr>
      </w:pPr>
    </w:p>
    <w:p w:rsidR="00871201" w:rsidRDefault="00DB0A19" w:rsidP="00FF15C1">
      <w:pPr>
        <w:pStyle w:val="Default"/>
        <w:numPr>
          <w:ilvl w:val="0"/>
          <w:numId w:val="2"/>
        </w:numPr>
        <w:rPr>
          <w:sz w:val="22"/>
          <w:szCs w:val="22"/>
        </w:rPr>
      </w:pPr>
      <w:r>
        <w:rPr>
          <w:b/>
          <w:bCs/>
          <w:sz w:val="22"/>
          <w:szCs w:val="22"/>
        </w:rPr>
        <w:t xml:space="preserve">Leadership: </w:t>
      </w:r>
      <w:r>
        <w:rPr>
          <w:sz w:val="22"/>
          <w:szCs w:val="22"/>
        </w:rPr>
        <w:t xml:space="preserve">Actively implementing, promoting and supporting these values. </w:t>
      </w:r>
    </w:p>
    <w:p w:rsidR="00871201" w:rsidRDefault="00871201">
      <w:pPr>
        <w:pStyle w:val="Default"/>
        <w:rPr>
          <w:sz w:val="22"/>
          <w:szCs w:val="22"/>
        </w:rPr>
      </w:pPr>
    </w:p>
    <w:p w:rsidR="00871201" w:rsidRDefault="00DB0A19">
      <w:pPr>
        <w:spacing w:before="120" w:after="0" w:line="240" w:lineRule="auto"/>
        <w:jc w:val="center"/>
        <w:rPr>
          <w:rFonts w:ascii="Arial" w:hAnsi="Arial" w:cs="Arial"/>
          <w:b/>
        </w:rPr>
      </w:pPr>
      <w:r>
        <w:rPr>
          <w:rFonts w:ascii="Arial" w:hAnsi="Arial" w:cs="Arial"/>
          <w:b/>
        </w:rPr>
        <w:t>Mallee Track Health and Community Service is a smoke free workplace</w:t>
      </w:r>
    </w:p>
    <w:p w:rsidR="00871201" w:rsidRDefault="00871201">
      <w:pPr>
        <w:spacing w:after="0" w:line="240" w:lineRule="auto"/>
        <w:jc w:val="center"/>
        <w:rPr>
          <w:rFonts w:ascii="Arial" w:hAnsi="Arial" w:cs="Arial"/>
          <w:b/>
        </w:rPr>
      </w:pPr>
    </w:p>
    <w:p w:rsidR="00593AB3" w:rsidRPr="003F75E4" w:rsidRDefault="00DB0A19" w:rsidP="00593AB3">
      <w:pPr>
        <w:spacing w:before="60" w:after="60" w:line="240" w:lineRule="auto"/>
        <w:rPr>
          <w:rFonts w:ascii="Arial" w:hAnsi="Arial" w:cs="Arial"/>
        </w:rPr>
      </w:pPr>
      <w:r>
        <w:rPr>
          <w:rFonts w:ascii="Arial" w:hAnsi="Arial" w:cs="Arial"/>
          <w:b/>
        </w:rPr>
        <w:lastRenderedPageBreak/>
        <w:t xml:space="preserve">DEPARTMENT: </w:t>
      </w:r>
      <w:r>
        <w:rPr>
          <w:rFonts w:ascii="Arial" w:hAnsi="Arial" w:cs="Arial"/>
          <w:b/>
        </w:rPr>
        <w:tab/>
      </w:r>
      <w:r w:rsidR="00593AB3">
        <w:rPr>
          <w:rFonts w:ascii="Arial" w:hAnsi="Arial" w:cs="Arial"/>
        </w:rPr>
        <w:t>Nursing</w:t>
      </w:r>
    </w:p>
    <w:p w:rsidR="00871201" w:rsidRDefault="00DB0A19">
      <w:pPr>
        <w:spacing w:after="0"/>
        <w:rPr>
          <w:rFonts w:ascii="Arial" w:hAnsi="Arial" w:cs="Arial"/>
          <w:b/>
        </w:rPr>
      </w:pPr>
      <w:r>
        <w:rPr>
          <w:rFonts w:ascii="Arial" w:hAnsi="Arial" w:cs="Arial"/>
          <w:b/>
        </w:rPr>
        <w:tab/>
      </w:r>
    </w:p>
    <w:p w:rsidR="00871201" w:rsidRDefault="00DB0A19">
      <w:pPr>
        <w:spacing w:after="0"/>
        <w:rPr>
          <w:rFonts w:ascii="Arial" w:hAnsi="Arial" w:cs="Arial"/>
          <w:b/>
        </w:rPr>
      </w:pPr>
      <w:r>
        <w:rPr>
          <w:rFonts w:ascii="Arial" w:hAnsi="Arial" w:cs="Arial"/>
          <w:b/>
        </w:rPr>
        <w:t xml:space="preserve">POSITION TITLE: </w:t>
      </w:r>
      <w:r>
        <w:rPr>
          <w:rFonts w:ascii="Arial" w:hAnsi="Arial" w:cs="Arial"/>
          <w:b/>
        </w:rPr>
        <w:tab/>
      </w:r>
      <w:r w:rsidR="00593AB3" w:rsidRPr="003F75E4">
        <w:rPr>
          <w:rFonts w:ascii="Arial" w:hAnsi="Arial" w:cs="Arial"/>
        </w:rPr>
        <w:t>Registered Nurse</w:t>
      </w:r>
      <w:r>
        <w:rPr>
          <w:rFonts w:ascii="Arial" w:hAnsi="Arial" w:cs="Arial"/>
          <w:b/>
        </w:rPr>
        <w:tab/>
        <w:t xml:space="preserve"> </w:t>
      </w:r>
    </w:p>
    <w:p w:rsidR="00871201" w:rsidRDefault="00871201">
      <w:pPr>
        <w:spacing w:after="0"/>
        <w:rPr>
          <w:rFonts w:ascii="Arial" w:hAnsi="Arial" w:cs="Arial"/>
          <w:b/>
        </w:rPr>
      </w:pPr>
    </w:p>
    <w:p w:rsidR="006C19F2" w:rsidRDefault="006C19F2" w:rsidP="00593AB3">
      <w:pPr>
        <w:spacing w:before="60" w:after="60" w:line="240" w:lineRule="auto"/>
        <w:ind w:left="2880" w:hanging="2880"/>
        <w:rPr>
          <w:rFonts w:ascii="Arial" w:hAnsi="Arial" w:cs="Arial"/>
        </w:rPr>
      </w:pPr>
      <w:r>
        <w:rPr>
          <w:rFonts w:ascii="Arial" w:hAnsi="Arial" w:cs="Arial"/>
          <w:b/>
        </w:rPr>
        <w:t xml:space="preserve">RESPONSIBLE TO:   </w:t>
      </w:r>
      <w:r w:rsidR="00593AB3" w:rsidRPr="00F832B1">
        <w:rPr>
          <w:rFonts w:ascii="Arial" w:hAnsi="Arial" w:cs="Arial"/>
        </w:rPr>
        <w:t>Executive Director of Nursing and</w:t>
      </w:r>
      <w:r w:rsidR="00593AB3">
        <w:rPr>
          <w:rFonts w:ascii="Arial" w:hAnsi="Arial" w:cs="Arial"/>
          <w:b/>
        </w:rPr>
        <w:t xml:space="preserve"> </w:t>
      </w:r>
      <w:r w:rsidR="00593AB3">
        <w:rPr>
          <w:rFonts w:ascii="Arial" w:hAnsi="Arial" w:cs="Arial"/>
        </w:rPr>
        <w:t>Nurse Unit</w:t>
      </w:r>
      <w:r>
        <w:rPr>
          <w:rFonts w:ascii="Arial" w:hAnsi="Arial" w:cs="Arial"/>
        </w:rPr>
        <w:t xml:space="preserve"> Manager (Ouyen) or Director of </w:t>
      </w:r>
    </w:p>
    <w:p w:rsidR="00593AB3" w:rsidRPr="003F75E4" w:rsidRDefault="006C19F2" w:rsidP="00593AB3">
      <w:pPr>
        <w:spacing w:before="60" w:after="60" w:line="240" w:lineRule="auto"/>
        <w:ind w:left="2880" w:hanging="2880"/>
        <w:rPr>
          <w:rFonts w:ascii="Arial" w:hAnsi="Arial" w:cs="Arial"/>
        </w:rPr>
      </w:pPr>
      <w:r>
        <w:rPr>
          <w:rFonts w:ascii="Arial" w:hAnsi="Arial" w:cs="Arial"/>
          <w:b/>
        </w:rPr>
        <w:t xml:space="preserve">                                    </w:t>
      </w:r>
      <w:r w:rsidR="00593AB3">
        <w:rPr>
          <w:rFonts w:ascii="Arial" w:hAnsi="Arial" w:cs="Arial"/>
        </w:rPr>
        <w:t>Nursing (Sea Lake)</w:t>
      </w:r>
    </w:p>
    <w:p w:rsidR="00871201" w:rsidRDefault="00DB0A19">
      <w:pPr>
        <w:spacing w:after="0"/>
        <w:rPr>
          <w:rFonts w:ascii="Arial" w:hAnsi="Arial" w:cs="Arial"/>
          <w:b/>
        </w:rPr>
      </w:pPr>
      <w:r>
        <w:rPr>
          <w:rFonts w:ascii="Arial" w:hAnsi="Arial" w:cs="Arial"/>
          <w:b/>
        </w:rPr>
        <w:tab/>
        <w:t xml:space="preserve"> </w:t>
      </w:r>
    </w:p>
    <w:p w:rsidR="00871201" w:rsidRDefault="00DB0A19">
      <w:pPr>
        <w:spacing w:after="0" w:line="360" w:lineRule="auto"/>
        <w:rPr>
          <w:rFonts w:ascii="Arial" w:hAnsi="Arial" w:cs="Arial"/>
          <w:b/>
        </w:rPr>
      </w:pPr>
      <w:r>
        <w:rPr>
          <w:rFonts w:ascii="Arial" w:hAnsi="Arial" w:cs="Arial"/>
          <w:b/>
        </w:rPr>
        <w:t>POSITION STATEMENT:</w:t>
      </w:r>
    </w:p>
    <w:p w:rsidR="00593AB3" w:rsidRPr="003F75E4" w:rsidRDefault="00593AB3" w:rsidP="00593AB3">
      <w:pPr>
        <w:autoSpaceDE w:val="0"/>
        <w:autoSpaceDN w:val="0"/>
        <w:adjustRightInd w:val="0"/>
        <w:spacing w:after="0" w:line="240" w:lineRule="auto"/>
        <w:rPr>
          <w:rFonts w:ascii="Arial" w:eastAsia="Times New Roman" w:hAnsi="Arial" w:cs="Arial"/>
          <w:szCs w:val="20"/>
          <w:lang w:val="en-US"/>
        </w:rPr>
      </w:pPr>
      <w:r w:rsidRPr="003F75E4">
        <w:rPr>
          <w:rFonts w:ascii="Arial" w:eastAsia="Times New Roman" w:hAnsi="Arial" w:cs="Arial"/>
          <w:szCs w:val="20"/>
          <w:lang w:val="en-US"/>
        </w:rPr>
        <w:t xml:space="preserve">The Registered Nurse is a member of a multidisciplinary health care team providing leadership and support for staff, patients, residents and their families. He/she is responsible for providing the quality day to day health care, supported by contemporary standards and evidence, to meet the needs of residents and patients.  </w:t>
      </w:r>
    </w:p>
    <w:p w:rsidR="00871201" w:rsidRDefault="00871201" w:rsidP="00FD59D4">
      <w:pPr>
        <w:spacing w:after="0" w:line="240" w:lineRule="auto"/>
        <w:rPr>
          <w:rFonts w:ascii="Arial" w:hAnsi="Arial" w:cs="Arial"/>
        </w:rPr>
      </w:pPr>
    </w:p>
    <w:p w:rsidR="00871201" w:rsidRDefault="00DB0A19">
      <w:pPr>
        <w:spacing w:after="0" w:line="360" w:lineRule="auto"/>
        <w:rPr>
          <w:rFonts w:ascii="Arial" w:hAnsi="Arial" w:cs="Arial"/>
          <w:b/>
        </w:rPr>
      </w:pPr>
      <w:r>
        <w:rPr>
          <w:rFonts w:ascii="Arial" w:hAnsi="Arial" w:cs="Arial"/>
          <w:b/>
        </w:rPr>
        <w:t>KEY SELECTION CRITERIA:</w:t>
      </w:r>
    </w:p>
    <w:p w:rsidR="00593AB3" w:rsidRPr="003F75E4" w:rsidRDefault="00593AB3" w:rsidP="00FF15C1">
      <w:pPr>
        <w:numPr>
          <w:ilvl w:val="0"/>
          <w:numId w:val="10"/>
        </w:numPr>
        <w:spacing w:after="0" w:line="240" w:lineRule="auto"/>
        <w:ind w:left="357" w:hanging="357"/>
        <w:rPr>
          <w:rFonts w:ascii="Arial" w:hAnsi="Arial"/>
          <w:szCs w:val="20"/>
        </w:rPr>
      </w:pPr>
      <w:r w:rsidRPr="003F75E4">
        <w:rPr>
          <w:rFonts w:ascii="Arial" w:hAnsi="Arial"/>
          <w:szCs w:val="20"/>
        </w:rPr>
        <w:t>Proven management ability.</w:t>
      </w:r>
    </w:p>
    <w:p w:rsidR="00593AB3" w:rsidRPr="003F75E4" w:rsidRDefault="00593AB3" w:rsidP="00FF15C1">
      <w:pPr>
        <w:pStyle w:val="BodyText"/>
        <w:numPr>
          <w:ilvl w:val="0"/>
          <w:numId w:val="9"/>
        </w:numPr>
        <w:autoSpaceDE/>
        <w:autoSpaceDN/>
        <w:adjustRightInd/>
        <w:ind w:left="357" w:hanging="357"/>
        <w:rPr>
          <w:sz w:val="22"/>
          <w:szCs w:val="20"/>
        </w:rPr>
      </w:pPr>
      <w:r w:rsidRPr="003F75E4">
        <w:rPr>
          <w:sz w:val="22"/>
          <w:szCs w:val="20"/>
        </w:rPr>
        <w:t>A current knowledge of the National Safety and Quality Health Service standards.</w:t>
      </w:r>
    </w:p>
    <w:p w:rsidR="00593AB3" w:rsidRPr="003F75E4" w:rsidRDefault="00593AB3" w:rsidP="00FF15C1">
      <w:pPr>
        <w:pStyle w:val="ListParagraph"/>
        <w:numPr>
          <w:ilvl w:val="0"/>
          <w:numId w:val="9"/>
        </w:numPr>
        <w:spacing w:after="0" w:line="240" w:lineRule="auto"/>
        <w:ind w:left="357" w:hanging="357"/>
        <w:rPr>
          <w:rFonts w:ascii="Arial" w:eastAsia="Times New Roman" w:hAnsi="Arial" w:cs="Times New Roman"/>
          <w:szCs w:val="20"/>
          <w:lang w:val="en-US"/>
        </w:rPr>
      </w:pPr>
      <w:r w:rsidRPr="003F75E4">
        <w:rPr>
          <w:rFonts w:ascii="Arial" w:eastAsia="Times New Roman" w:hAnsi="Arial" w:cs="Times New Roman"/>
          <w:szCs w:val="20"/>
          <w:lang w:val="en-US"/>
        </w:rPr>
        <w:t>Clinical competence in acute, emergency, aged and palliative care.</w:t>
      </w:r>
    </w:p>
    <w:p w:rsidR="00593AB3" w:rsidRPr="003F75E4" w:rsidRDefault="00593AB3" w:rsidP="00FF15C1">
      <w:pPr>
        <w:numPr>
          <w:ilvl w:val="0"/>
          <w:numId w:val="8"/>
        </w:numPr>
        <w:spacing w:after="0" w:line="240" w:lineRule="auto"/>
        <w:ind w:left="357" w:hanging="357"/>
        <w:rPr>
          <w:rFonts w:ascii="Arial" w:eastAsia="Times New Roman" w:hAnsi="Arial" w:cs="Times New Roman"/>
          <w:szCs w:val="20"/>
          <w:lang w:val="en-US"/>
        </w:rPr>
      </w:pPr>
      <w:r w:rsidRPr="003F75E4">
        <w:rPr>
          <w:rFonts w:ascii="Arial" w:eastAsia="Times New Roman" w:hAnsi="Arial" w:cs="Times New Roman"/>
          <w:szCs w:val="20"/>
          <w:lang w:val="en-US"/>
        </w:rPr>
        <w:t>Sound knowledge of the requirements of Aged Care Standards</w:t>
      </w:r>
      <w:r w:rsidR="006C19F2">
        <w:rPr>
          <w:rFonts w:ascii="Arial" w:eastAsia="Times New Roman" w:hAnsi="Arial" w:cs="Times New Roman"/>
          <w:szCs w:val="20"/>
          <w:lang w:val="en-US"/>
        </w:rPr>
        <w:t>.</w:t>
      </w:r>
    </w:p>
    <w:p w:rsidR="00593AB3" w:rsidRPr="003F75E4" w:rsidRDefault="00593AB3" w:rsidP="00FF15C1">
      <w:pPr>
        <w:numPr>
          <w:ilvl w:val="0"/>
          <w:numId w:val="8"/>
        </w:numPr>
        <w:spacing w:after="0" w:line="240" w:lineRule="auto"/>
        <w:rPr>
          <w:rFonts w:ascii="Arial" w:hAnsi="Arial"/>
          <w:szCs w:val="20"/>
        </w:rPr>
      </w:pPr>
      <w:r w:rsidRPr="003F75E4">
        <w:rPr>
          <w:rFonts w:ascii="Arial" w:hAnsi="Arial"/>
          <w:szCs w:val="20"/>
        </w:rPr>
        <w:t>Experience in staff management.</w:t>
      </w:r>
    </w:p>
    <w:p w:rsidR="00593AB3" w:rsidRPr="003F75E4" w:rsidRDefault="00593AB3" w:rsidP="00FF15C1">
      <w:pPr>
        <w:pStyle w:val="BodyText"/>
        <w:numPr>
          <w:ilvl w:val="0"/>
          <w:numId w:val="8"/>
        </w:numPr>
        <w:autoSpaceDE/>
        <w:autoSpaceDN/>
        <w:adjustRightInd/>
        <w:ind w:hanging="357"/>
        <w:jc w:val="both"/>
        <w:rPr>
          <w:sz w:val="22"/>
          <w:szCs w:val="20"/>
        </w:rPr>
      </w:pPr>
      <w:r w:rsidRPr="003F75E4">
        <w:rPr>
          <w:sz w:val="22"/>
          <w:szCs w:val="20"/>
        </w:rPr>
        <w:t>Excellent communication and interpersonal skills at all levels.</w:t>
      </w:r>
    </w:p>
    <w:p w:rsidR="00593AB3" w:rsidRPr="003F75E4" w:rsidRDefault="00593AB3" w:rsidP="00FF15C1">
      <w:pPr>
        <w:pStyle w:val="BodyText"/>
        <w:numPr>
          <w:ilvl w:val="0"/>
          <w:numId w:val="8"/>
        </w:numPr>
        <w:autoSpaceDE/>
        <w:autoSpaceDN/>
        <w:adjustRightInd/>
        <w:ind w:hanging="357"/>
        <w:jc w:val="both"/>
        <w:rPr>
          <w:sz w:val="22"/>
          <w:szCs w:val="20"/>
        </w:rPr>
      </w:pPr>
      <w:r w:rsidRPr="003F75E4">
        <w:rPr>
          <w:sz w:val="22"/>
          <w:szCs w:val="20"/>
        </w:rPr>
        <w:t>Aptitude for clinical teaching.</w:t>
      </w:r>
    </w:p>
    <w:p w:rsidR="00593AB3" w:rsidRPr="003F75E4" w:rsidRDefault="00593AB3" w:rsidP="00FF15C1">
      <w:pPr>
        <w:numPr>
          <w:ilvl w:val="0"/>
          <w:numId w:val="8"/>
        </w:numPr>
        <w:spacing w:after="0" w:line="240" w:lineRule="auto"/>
        <w:ind w:left="357" w:hanging="357"/>
        <w:rPr>
          <w:rFonts w:ascii="Arial" w:eastAsia="Times New Roman" w:hAnsi="Arial" w:cs="Times New Roman"/>
          <w:szCs w:val="20"/>
          <w:lang w:val="en-US"/>
        </w:rPr>
      </w:pPr>
      <w:r w:rsidRPr="003F75E4">
        <w:rPr>
          <w:rFonts w:ascii="Arial" w:eastAsia="Times New Roman" w:hAnsi="Arial" w:cs="Times New Roman"/>
          <w:szCs w:val="20"/>
          <w:lang w:val="en-US"/>
        </w:rPr>
        <w:t>Ongoing maintenance</w:t>
      </w:r>
      <w:r w:rsidRPr="003F75E4">
        <w:rPr>
          <w:rFonts w:ascii="Arial" w:eastAsia="Times New Roman" w:hAnsi="Arial" w:cs="Times New Roman"/>
          <w:b/>
          <w:bCs/>
          <w:iCs/>
          <w:szCs w:val="20"/>
          <w:lang w:val="en-US"/>
        </w:rPr>
        <w:t xml:space="preserve"> </w:t>
      </w:r>
      <w:r w:rsidRPr="003F75E4">
        <w:rPr>
          <w:rFonts w:ascii="Arial" w:eastAsia="Times New Roman" w:hAnsi="Arial" w:cs="Times New Roman"/>
          <w:szCs w:val="20"/>
          <w:lang w:val="en-US"/>
        </w:rPr>
        <w:t>of</w:t>
      </w:r>
      <w:r w:rsidRPr="003F75E4">
        <w:rPr>
          <w:rFonts w:ascii="Arial" w:eastAsia="Times New Roman" w:hAnsi="Arial" w:cs="Times New Roman"/>
          <w:b/>
          <w:bCs/>
          <w:iCs/>
          <w:szCs w:val="20"/>
          <w:lang w:val="en-US"/>
        </w:rPr>
        <w:t xml:space="preserve"> </w:t>
      </w:r>
      <w:r w:rsidRPr="003F75E4">
        <w:rPr>
          <w:rFonts w:ascii="Arial" w:eastAsia="Times New Roman" w:hAnsi="Arial" w:cs="Times New Roman"/>
          <w:szCs w:val="20"/>
          <w:lang w:val="en-US"/>
        </w:rPr>
        <w:t>professional competence</w:t>
      </w:r>
      <w:r w:rsidR="006C19F2">
        <w:rPr>
          <w:rFonts w:ascii="Arial" w:eastAsia="Times New Roman" w:hAnsi="Arial" w:cs="Times New Roman"/>
          <w:szCs w:val="20"/>
          <w:lang w:val="en-US"/>
        </w:rPr>
        <w:t>.</w:t>
      </w:r>
    </w:p>
    <w:p w:rsidR="00593AB3" w:rsidRPr="006C19F2" w:rsidRDefault="00593AB3" w:rsidP="006C19F2">
      <w:pPr>
        <w:spacing w:after="0" w:line="240" w:lineRule="auto"/>
        <w:rPr>
          <w:rFonts w:ascii="Arial" w:hAnsi="Arial" w:cs="Arial"/>
        </w:rPr>
      </w:pPr>
    </w:p>
    <w:p w:rsidR="00871201" w:rsidRDefault="00DB0A19">
      <w:pPr>
        <w:spacing w:after="0" w:line="360" w:lineRule="auto"/>
        <w:rPr>
          <w:rFonts w:ascii="Arial" w:hAnsi="Arial" w:cs="Arial"/>
          <w:b/>
        </w:rPr>
      </w:pPr>
      <w:r>
        <w:rPr>
          <w:rFonts w:ascii="Arial" w:hAnsi="Arial" w:cs="Arial"/>
          <w:b/>
        </w:rPr>
        <w:t>Essential:</w:t>
      </w:r>
      <w:r>
        <w:rPr>
          <w:rFonts w:ascii="Arial" w:hAnsi="Arial" w:cs="Arial"/>
          <w:b/>
        </w:rPr>
        <w:tab/>
      </w:r>
    </w:p>
    <w:p w:rsidR="00593AB3" w:rsidRPr="00A163E1" w:rsidRDefault="00593AB3" w:rsidP="00FF15C1">
      <w:pPr>
        <w:pStyle w:val="ListParagraph"/>
        <w:numPr>
          <w:ilvl w:val="0"/>
          <w:numId w:val="4"/>
        </w:numPr>
        <w:autoSpaceDE w:val="0"/>
        <w:autoSpaceDN w:val="0"/>
        <w:adjustRightInd w:val="0"/>
        <w:spacing w:after="0" w:line="240" w:lineRule="auto"/>
        <w:ind w:left="357"/>
        <w:rPr>
          <w:rFonts w:ascii="Arial" w:hAnsi="Arial" w:cs="Arial"/>
        </w:rPr>
      </w:pPr>
      <w:r>
        <w:rPr>
          <w:rFonts w:ascii="Arial" w:hAnsi="Arial" w:cs="Arial"/>
        </w:rPr>
        <w:t>Proven ability to apply high ethical standards, and represent MTHCS in a professional</w:t>
      </w:r>
      <w:r w:rsidR="00A163E1">
        <w:rPr>
          <w:rFonts w:ascii="Arial" w:hAnsi="Arial" w:cs="Arial"/>
        </w:rPr>
        <w:t xml:space="preserve"> </w:t>
      </w:r>
      <w:r w:rsidRPr="00A163E1">
        <w:rPr>
          <w:rFonts w:ascii="Arial" w:hAnsi="Arial" w:cs="Arial"/>
        </w:rPr>
        <w:t>manner.</w:t>
      </w:r>
    </w:p>
    <w:p w:rsidR="00593AB3" w:rsidRPr="003F75E4" w:rsidRDefault="00593AB3" w:rsidP="00FF15C1">
      <w:pPr>
        <w:keepNext/>
        <w:numPr>
          <w:ilvl w:val="0"/>
          <w:numId w:val="12"/>
        </w:numPr>
        <w:spacing w:after="0" w:line="240" w:lineRule="auto"/>
        <w:ind w:left="357" w:hanging="357"/>
        <w:outlineLvl w:val="3"/>
        <w:rPr>
          <w:rFonts w:ascii="Arial" w:eastAsia="Times New Roman" w:hAnsi="Arial" w:cs="Times New Roman"/>
          <w:bCs/>
          <w:iCs/>
          <w:szCs w:val="20"/>
        </w:rPr>
      </w:pPr>
      <w:r w:rsidRPr="003F75E4">
        <w:rPr>
          <w:rFonts w:ascii="Arial" w:eastAsia="Times New Roman" w:hAnsi="Arial" w:cs="Times New Roman"/>
          <w:bCs/>
          <w:iCs/>
          <w:szCs w:val="20"/>
        </w:rPr>
        <w:t>Current Registration with Australian Health Practitioner Regulation Agency (AHPRA) as a Registered Nurse</w:t>
      </w:r>
      <w:r>
        <w:rPr>
          <w:rFonts w:ascii="Arial" w:eastAsia="Times New Roman" w:hAnsi="Arial" w:cs="Times New Roman"/>
          <w:bCs/>
          <w:iCs/>
          <w:szCs w:val="20"/>
        </w:rPr>
        <w:t>.</w:t>
      </w:r>
    </w:p>
    <w:p w:rsidR="00593AB3" w:rsidRPr="003F75E4" w:rsidRDefault="00593AB3" w:rsidP="00FF15C1">
      <w:pPr>
        <w:numPr>
          <w:ilvl w:val="0"/>
          <w:numId w:val="11"/>
        </w:numPr>
        <w:spacing w:after="0" w:line="240" w:lineRule="auto"/>
        <w:ind w:left="357" w:hanging="357"/>
        <w:rPr>
          <w:rFonts w:ascii="Arial" w:eastAsia="Times New Roman" w:hAnsi="Arial" w:cs="Times New Roman"/>
          <w:szCs w:val="20"/>
          <w:lang w:val="en-US"/>
        </w:rPr>
      </w:pPr>
      <w:r w:rsidRPr="003F75E4">
        <w:rPr>
          <w:rFonts w:ascii="Arial" w:eastAsia="Times New Roman" w:hAnsi="Arial" w:cs="Times New Roman"/>
          <w:szCs w:val="20"/>
          <w:lang w:val="en-US"/>
        </w:rPr>
        <w:t>Current Police Check</w:t>
      </w:r>
      <w:r>
        <w:rPr>
          <w:rFonts w:ascii="Arial" w:eastAsia="Times New Roman" w:hAnsi="Arial" w:cs="Times New Roman"/>
          <w:szCs w:val="20"/>
          <w:lang w:val="en-US"/>
        </w:rPr>
        <w:t>.</w:t>
      </w:r>
    </w:p>
    <w:p w:rsidR="00593AB3" w:rsidRPr="003F75E4" w:rsidRDefault="00593AB3" w:rsidP="00FF15C1">
      <w:pPr>
        <w:numPr>
          <w:ilvl w:val="0"/>
          <w:numId w:val="11"/>
        </w:numPr>
        <w:spacing w:after="0" w:line="240" w:lineRule="auto"/>
        <w:ind w:left="357" w:hanging="357"/>
        <w:rPr>
          <w:rFonts w:ascii="Arial" w:eastAsia="Times New Roman" w:hAnsi="Arial" w:cs="Times New Roman"/>
          <w:szCs w:val="20"/>
          <w:lang w:val="en-US"/>
        </w:rPr>
      </w:pPr>
      <w:r w:rsidRPr="003F75E4">
        <w:rPr>
          <w:rFonts w:ascii="Arial" w:eastAsia="Times New Roman" w:hAnsi="Arial" w:cs="Times New Roman"/>
          <w:szCs w:val="20"/>
          <w:lang w:val="en-US"/>
        </w:rPr>
        <w:t>Current Working with Children Check</w:t>
      </w:r>
      <w:r>
        <w:rPr>
          <w:rFonts w:ascii="Arial" w:eastAsia="Times New Roman" w:hAnsi="Arial" w:cs="Times New Roman"/>
          <w:szCs w:val="20"/>
          <w:lang w:val="en-US"/>
        </w:rPr>
        <w:t>.</w:t>
      </w:r>
    </w:p>
    <w:p w:rsidR="00871201" w:rsidRPr="00593AB3" w:rsidRDefault="00DB0A19" w:rsidP="00FF15C1">
      <w:pPr>
        <w:numPr>
          <w:ilvl w:val="0"/>
          <w:numId w:val="4"/>
        </w:numPr>
        <w:spacing w:after="0" w:line="240" w:lineRule="auto"/>
        <w:ind w:left="357"/>
        <w:rPr>
          <w:rFonts w:ascii="Arial" w:eastAsia="Times New Roman" w:hAnsi="Arial" w:cs="Arial"/>
        </w:rPr>
      </w:pPr>
      <w:r>
        <w:rPr>
          <w:rFonts w:ascii="Arial" w:eastAsia="Times New Roman" w:hAnsi="Arial" w:cs="Arial"/>
        </w:rPr>
        <w:t>Current Victorian Driver’s Licence.</w:t>
      </w:r>
    </w:p>
    <w:p w:rsidR="00871201" w:rsidRPr="00A163E1" w:rsidRDefault="00871201">
      <w:pPr>
        <w:pStyle w:val="ListParagraph"/>
        <w:spacing w:after="0" w:line="240" w:lineRule="auto"/>
        <w:ind w:left="357"/>
        <w:rPr>
          <w:rFonts w:ascii="Arial" w:hAnsi="Arial" w:cs="Arial"/>
        </w:rPr>
      </w:pPr>
    </w:p>
    <w:p w:rsidR="00871201" w:rsidRDefault="00DB0A19">
      <w:pPr>
        <w:spacing w:after="0" w:line="360" w:lineRule="auto"/>
        <w:rPr>
          <w:rFonts w:ascii="Arial" w:hAnsi="Arial" w:cs="Arial"/>
          <w:b/>
        </w:rPr>
      </w:pPr>
      <w:r>
        <w:rPr>
          <w:rFonts w:ascii="Arial" w:hAnsi="Arial" w:cs="Arial"/>
          <w:b/>
        </w:rPr>
        <w:t>Desirable:</w:t>
      </w:r>
    </w:p>
    <w:p w:rsidR="00593AB3" w:rsidRPr="003F75E4" w:rsidRDefault="00593AB3" w:rsidP="00FF15C1">
      <w:pPr>
        <w:pStyle w:val="ListParagraph"/>
        <w:numPr>
          <w:ilvl w:val="0"/>
          <w:numId w:val="12"/>
        </w:numPr>
        <w:spacing w:after="0" w:line="240" w:lineRule="auto"/>
        <w:ind w:left="363" w:hanging="357"/>
        <w:contextualSpacing w:val="0"/>
        <w:rPr>
          <w:rFonts w:ascii="Arial" w:hAnsi="Arial" w:cs="Arial"/>
          <w:szCs w:val="20"/>
        </w:rPr>
      </w:pPr>
      <w:r w:rsidRPr="003F75E4">
        <w:rPr>
          <w:rFonts w:ascii="Arial" w:hAnsi="Arial"/>
          <w:szCs w:val="20"/>
        </w:rPr>
        <w:t>Degree in Nursing Management</w:t>
      </w:r>
      <w:r>
        <w:rPr>
          <w:rFonts w:ascii="Arial" w:hAnsi="Arial"/>
          <w:szCs w:val="20"/>
        </w:rPr>
        <w:t>.</w:t>
      </w:r>
    </w:p>
    <w:p w:rsidR="00593AB3" w:rsidRPr="003F75E4" w:rsidRDefault="00593AB3" w:rsidP="00FF15C1">
      <w:pPr>
        <w:pStyle w:val="ListParagraph"/>
        <w:numPr>
          <w:ilvl w:val="0"/>
          <w:numId w:val="12"/>
        </w:numPr>
        <w:spacing w:after="0" w:line="240" w:lineRule="auto"/>
        <w:ind w:left="363" w:hanging="357"/>
        <w:contextualSpacing w:val="0"/>
        <w:rPr>
          <w:rFonts w:ascii="Arial" w:hAnsi="Arial" w:cs="Arial"/>
          <w:szCs w:val="20"/>
        </w:rPr>
      </w:pPr>
      <w:r w:rsidRPr="003F75E4">
        <w:rPr>
          <w:rFonts w:ascii="Arial" w:hAnsi="Arial" w:cs="Arial"/>
          <w:szCs w:val="20"/>
        </w:rPr>
        <w:t>5 years broad experience in nursing</w:t>
      </w:r>
      <w:r>
        <w:rPr>
          <w:rFonts w:ascii="Arial" w:hAnsi="Arial" w:cs="Arial"/>
          <w:szCs w:val="20"/>
        </w:rPr>
        <w:t>.</w:t>
      </w:r>
    </w:p>
    <w:p w:rsidR="00593AB3" w:rsidRPr="003F75E4" w:rsidRDefault="00593AB3" w:rsidP="00FF15C1">
      <w:pPr>
        <w:pStyle w:val="ListParagraph"/>
        <w:numPr>
          <w:ilvl w:val="0"/>
          <w:numId w:val="13"/>
        </w:numPr>
        <w:spacing w:after="0" w:line="240" w:lineRule="auto"/>
        <w:ind w:left="357" w:hanging="357"/>
        <w:contextualSpacing w:val="0"/>
        <w:rPr>
          <w:rFonts w:ascii="Arial" w:hAnsi="Arial" w:cs="Arial"/>
          <w:b/>
          <w:szCs w:val="20"/>
        </w:rPr>
      </w:pPr>
      <w:r w:rsidRPr="003F75E4">
        <w:rPr>
          <w:rFonts w:ascii="Arial" w:hAnsi="Arial" w:cs="Arial"/>
          <w:szCs w:val="20"/>
        </w:rPr>
        <w:t>Certificate IV in Training and Assessment</w:t>
      </w:r>
      <w:r>
        <w:rPr>
          <w:rFonts w:ascii="Arial" w:hAnsi="Arial" w:cs="Arial"/>
          <w:szCs w:val="20"/>
        </w:rPr>
        <w:t>.</w:t>
      </w:r>
    </w:p>
    <w:p w:rsidR="00593AB3" w:rsidRPr="003F75E4" w:rsidRDefault="00593AB3" w:rsidP="00FF15C1">
      <w:pPr>
        <w:numPr>
          <w:ilvl w:val="0"/>
          <w:numId w:val="14"/>
        </w:numPr>
        <w:spacing w:after="0" w:line="240" w:lineRule="auto"/>
        <w:ind w:left="357" w:hanging="357"/>
        <w:rPr>
          <w:rFonts w:ascii="Arial" w:hAnsi="Arial"/>
          <w:szCs w:val="20"/>
        </w:rPr>
      </w:pPr>
      <w:r w:rsidRPr="003F75E4">
        <w:rPr>
          <w:rFonts w:ascii="Arial" w:hAnsi="Arial"/>
          <w:szCs w:val="20"/>
        </w:rPr>
        <w:t>An understanding of Rural Health</w:t>
      </w:r>
      <w:r>
        <w:rPr>
          <w:rFonts w:ascii="Arial" w:hAnsi="Arial"/>
          <w:szCs w:val="20"/>
        </w:rPr>
        <w:t>.</w:t>
      </w:r>
    </w:p>
    <w:p w:rsidR="00593AB3" w:rsidRPr="003F75E4" w:rsidRDefault="00593AB3" w:rsidP="00FF15C1">
      <w:pPr>
        <w:pStyle w:val="ListParagraph"/>
        <w:numPr>
          <w:ilvl w:val="0"/>
          <w:numId w:val="14"/>
        </w:numPr>
        <w:spacing w:after="0" w:line="240" w:lineRule="auto"/>
        <w:contextualSpacing w:val="0"/>
        <w:rPr>
          <w:rFonts w:ascii="Arial" w:hAnsi="Arial" w:cs="Arial"/>
          <w:b/>
          <w:szCs w:val="20"/>
        </w:rPr>
      </w:pPr>
      <w:r w:rsidRPr="003F75E4">
        <w:rPr>
          <w:rFonts w:ascii="Arial" w:hAnsi="Arial" w:cs="Arial"/>
          <w:szCs w:val="20"/>
        </w:rPr>
        <w:t>Post Graduate Q</w:t>
      </w:r>
      <w:r>
        <w:rPr>
          <w:rFonts w:ascii="Arial" w:hAnsi="Arial" w:cs="Arial"/>
          <w:szCs w:val="20"/>
        </w:rPr>
        <w:t>ualification in Risk Management.</w:t>
      </w:r>
    </w:p>
    <w:p w:rsidR="00871201" w:rsidRPr="00593AB3" w:rsidRDefault="00593AB3" w:rsidP="00FF15C1">
      <w:pPr>
        <w:pStyle w:val="ListParagraph"/>
        <w:numPr>
          <w:ilvl w:val="0"/>
          <w:numId w:val="14"/>
        </w:numPr>
        <w:spacing w:after="0" w:line="240" w:lineRule="auto"/>
        <w:ind w:left="357" w:hanging="357"/>
        <w:contextualSpacing w:val="0"/>
        <w:rPr>
          <w:rFonts w:ascii="Arial" w:hAnsi="Arial" w:cs="Arial"/>
          <w:b/>
          <w:szCs w:val="20"/>
        </w:rPr>
      </w:pPr>
      <w:r w:rsidRPr="003F75E4">
        <w:rPr>
          <w:rFonts w:ascii="Arial" w:eastAsia="Times New Roman" w:hAnsi="Arial" w:cs="Times New Roman"/>
          <w:szCs w:val="20"/>
          <w:lang w:val="en-US"/>
        </w:rPr>
        <w:t>Gerontology qualifications.</w:t>
      </w:r>
    </w:p>
    <w:p w:rsidR="00871201" w:rsidRPr="00A163E1" w:rsidRDefault="00871201">
      <w:pPr>
        <w:spacing w:after="0" w:line="360" w:lineRule="auto"/>
        <w:ind w:left="426"/>
        <w:rPr>
          <w:rFonts w:ascii="Arial" w:hAnsi="Arial" w:cs="Arial"/>
          <w:highlight w:val="yellow"/>
        </w:rPr>
      </w:pPr>
    </w:p>
    <w:p w:rsidR="00871201" w:rsidRDefault="00DB0A19">
      <w:pPr>
        <w:spacing w:after="0" w:line="360" w:lineRule="auto"/>
        <w:rPr>
          <w:rFonts w:ascii="Arial" w:hAnsi="Arial" w:cs="Arial"/>
          <w:b/>
        </w:rPr>
      </w:pPr>
      <w:r>
        <w:rPr>
          <w:rFonts w:ascii="Arial" w:hAnsi="Arial" w:cs="Arial"/>
          <w:b/>
        </w:rPr>
        <w:t>KEY RESPONSIBILITIES:</w:t>
      </w:r>
    </w:p>
    <w:p w:rsidR="00871201" w:rsidRDefault="00DB0A19">
      <w:pPr>
        <w:spacing w:after="0" w:line="360" w:lineRule="auto"/>
        <w:rPr>
          <w:rFonts w:ascii="Arial" w:hAnsi="Arial" w:cs="Arial"/>
          <w:b/>
        </w:rPr>
      </w:pPr>
      <w:r>
        <w:rPr>
          <w:rFonts w:ascii="Arial" w:hAnsi="Arial" w:cs="Arial"/>
          <w:b/>
        </w:rPr>
        <w:t>Organisational:</w:t>
      </w:r>
    </w:p>
    <w:p w:rsidR="00871201" w:rsidRDefault="00DB0A19" w:rsidP="00FF15C1">
      <w:pPr>
        <w:pStyle w:val="ListParagraph"/>
        <w:numPr>
          <w:ilvl w:val="0"/>
          <w:numId w:val="5"/>
        </w:numPr>
        <w:spacing w:after="0" w:line="240" w:lineRule="auto"/>
        <w:ind w:left="357" w:hanging="357"/>
        <w:contextualSpacing w:val="0"/>
        <w:jc w:val="both"/>
        <w:rPr>
          <w:rFonts w:ascii="Arial" w:hAnsi="Arial" w:cs="Arial"/>
        </w:rPr>
      </w:pPr>
      <w:r>
        <w:rPr>
          <w:rFonts w:ascii="Arial" w:hAnsi="Arial" w:cs="Arial"/>
        </w:rPr>
        <w:t>To ensure all staff comply with regulatory requirements of relevance and MTHCS policies and procedures.</w:t>
      </w:r>
    </w:p>
    <w:p w:rsidR="00871201" w:rsidRDefault="00DB0A19" w:rsidP="00FF15C1">
      <w:pPr>
        <w:pStyle w:val="ListParagraph"/>
        <w:numPr>
          <w:ilvl w:val="0"/>
          <w:numId w:val="5"/>
        </w:numPr>
        <w:spacing w:after="0" w:line="240" w:lineRule="auto"/>
        <w:ind w:left="357" w:hanging="357"/>
        <w:contextualSpacing w:val="0"/>
        <w:jc w:val="both"/>
        <w:rPr>
          <w:rFonts w:ascii="Arial" w:hAnsi="Arial" w:cs="Arial"/>
        </w:rPr>
      </w:pPr>
      <w:r>
        <w:rPr>
          <w:rFonts w:ascii="Arial" w:hAnsi="Arial" w:cs="Arial"/>
        </w:rPr>
        <w:t>Support systems that provide safe, high quality care that increases patient experience and patient centred care.</w:t>
      </w:r>
    </w:p>
    <w:p w:rsidR="00871201" w:rsidRDefault="00DB0A19" w:rsidP="00FF15C1">
      <w:pPr>
        <w:pStyle w:val="ListParagraph"/>
        <w:numPr>
          <w:ilvl w:val="0"/>
          <w:numId w:val="5"/>
        </w:numPr>
        <w:spacing w:after="0" w:line="240" w:lineRule="auto"/>
        <w:ind w:left="357" w:hanging="357"/>
        <w:contextualSpacing w:val="0"/>
        <w:jc w:val="both"/>
        <w:rPr>
          <w:rFonts w:ascii="Arial" w:hAnsi="Arial" w:cs="Arial"/>
        </w:rPr>
      </w:pPr>
      <w:r>
        <w:rPr>
          <w:rFonts w:ascii="Arial" w:hAnsi="Arial" w:cs="Arial"/>
        </w:rPr>
        <w:t>To comply with MTHCS Employee Code of Conduct.</w:t>
      </w:r>
    </w:p>
    <w:p w:rsidR="00871201" w:rsidRDefault="00DB0A19" w:rsidP="00FF15C1">
      <w:pPr>
        <w:pStyle w:val="ListParagraph"/>
        <w:numPr>
          <w:ilvl w:val="0"/>
          <w:numId w:val="5"/>
        </w:numPr>
        <w:spacing w:after="0" w:line="240" w:lineRule="auto"/>
        <w:ind w:left="357" w:hanging="357"/>
        <w:contextualSpacing w:val="0"/>
        <w:jc w:val="both"/>
        <w:rPr>
          <w:rFonts w:ascii="Arial" w:hAnsi="Arial" w:cs="Arial"/>
        </w:rPr>
      </w:pPr>
      <w:r>
        <w:rPr>
          <w:rFonts w:ascii="Arial" w:hAnsi="Arial" w:cs="Arial"/>
        </w:rPr>
        <w:t>To ensure that MTHCS Infection Control guidelines are fully implemented.</w:t>
      </w:r>
    </w:p>
    <w:p w:rsidR="00871201" w:rsidRDefault="00DB0A19" w:rsidP="00FF15C1">
      <w:pPr>
        <w:pStyle w:val="ListParagraph"/>
        <w:numPr>
          <w:ilvl w:val="0"/>
          <w:numId w:val="5"/>
        </w:numPr>
        <w:spacing w:after="0" w:line="240" w:lineRule="auto"/>
        <w:ind w:left="357" w:hanging="357"/>
        <w:contextualSpacing w:val="0"/>
        <w:jc w:val="both"/>
        <w:rPr>
          <w:rFonts w:ascii="Arial" w:hAnsi="Arial" w:cs="Arial"/>
        </w:rPr>
      </w:pPr>
      <w:r>
        <w:rPr>
          <w:rFonts w:ascii="Arial" w:hAnsi="Arial" w:cs="Arial"/>
        </w:rPr>
        <w:t>Demonstrate awareness and understanding of diversity and culture.</w:t>
      </w:r>
    </w:p>
    <w:p w:rsidR="00871201" w:rsidRDefault="00DB0A19" w:rsidP="00FF15C1">
      <w:pPr>
        <w:pStyle w:val="ListParagraph"/>
        <w:numPr>
          <w:ilvl w:val="0"/>
          <w:numId w:val="5"/>
        </w:numPr>
        <w:spacing w:after="0" w:line="240" w:lineRule="auto"/>
        <w:ind w:left="357" w:hanging="357"/>
        <w:rPr>
          <w:rFonts w:ascii="Arial" w:hAnsi="Arial" w:cs="Arial"/>
        </w:rPr>
      </w:pPr>
      <w:r>
        <w:rPr>
          <w:rFonts w:ascii="Arial" w:hAnsi="Arial" w:cs="Arial"/>
        </w:rPr>
        <w:lastRenderedPageBreak/>
        <w:t>MTHCS has a responsibility to maintain current policy; it is the responsibility of all staff to be aware of current policy.</w:t>
      </w:r>
    </w:p>
    <w:p w:rsidR="005C104E" w:rsidRPr="00F832B1" w:rsidRDefault="005C104E" w:rsidP="00FF15C1">
      <w:pPr>
        <w:numPr>
          <w:ilvl w:val="0"/>
          <w:numId w:val="5"/>
        </w:numPr>
        <w:spacing w:after="0" w:line="240" w:lineRule="auto"/>
        <w:ind w:left="357" w:hanging="357"/>
        <w:jc w:val="both"/>
        <w:rPr>
          <w:rFonts w:ascii="Arial" w:hAnsi="Arial" w:cs="Arial"/>
        </w:rPr>
      </w:pPr>
      <w:r w:rsidRPr="00F832B1">
        <w:rPr>
          <w:rFonts w:ascii="Arial" w:hAnsi="Arial" w:cs="Arial"/>
        </w:rPr>
        <w:t>Contributes to the ongoing review, planning and development of contemporary nursing services.</w:t>
      </w:r>
    </w:p>
    <w:p w:rsidR="005C104E" w:rsidRPr="00F832B1" w:rsidRDefault="005C104E" w:rsidP="00FF15C1">
      <w:pPr>
        <w:numPr>
          <w:ilvl w:val="0"/>
          <w:numId w:val="5"/>
        </w:numPr>
        <w:spacing w:after="0" w:line="240" w:lineRule="auto"/>
        <w:ind w:left="357" w:hanging="357"/>
        <w:jc w:val="both"/>
        <w:rPr>
          <w:rFonts w:ascii="Arial" w:hAnsi="Arial" w:cs="Arial"/>
        </w:rPr>
      </w:pPr>
      <w:r w:rsidRPr="00F832B1">
        <w:rPr>
          <w:rFonts w:ascii="Arial" w:hAnsi="Arial" w:cs="Arial"/>
        </w:rPr>
        <w:t>Ensures that all patients, residents, staff and community members have appropriate avenues of feedback and proactively address any dissatisfaction.</w:t>
      </w:r>
    </w:p>
    <w:p w:rsidR="00A163E1" w:rsidRPr="00A163E1" w:rsidRDefault="00A163E1" w:rsidP="005C104E">
      <w:pPr>
        <w:spacing w:after="0" w:line="360" w:lineRule="auto"/>
        <w:rPr>
          <w:rFonts w:ascii="Arial" w:hAnsi="Arial" w:cs="Arial"/>
          <w:sz w:val="16"/>
        </w:rPr>
      </w:pPr>
    </w:p>
    <w:p w:rsidR="005C104E" w:rsidRPr="00F832B1" w:rsidRDefault="005C104E" w:rsidP="005C104E">
      <w:pPr>
        <w:spacing w:after="0" w:line="360" w:lineRule="auto"/>
        <w:rPr>
          <w:rFonts w:ascii="Arial" w:hAnsi="Arial" w:cs="Arial"/>
          <w:b/>
        </w:rPr>
      </w:pPr>
      <w:r w:rsidRPr="00F832B1">
        <w:rPr>
          <w:rFonts w:ascii="Arial" w:hAnsi="Arial" w:cs="Arial"/>
          <w:b/>
        </w:rPr>
        <w:t>Professional:</w:t>
      </w:r>
    </w:p>
    <w:p w:rsidR="005C104E" w:rsidRPr="00F832B1" w:rsidRDefault="005C104E" w:rsidP="00FF15C1">
      <w:pPr>
        <w:numPr>
          <w:ilvl w:val="0"/>
          <w:numId w:val="25"/>
        </w:numPr>
        <w:spacing w:after="0" w:line="240" w:lineRule="auto"/>
        <w:ind w:left="340" w:hanging="340"/>
        <w:rPr>
          <w:rFonts w:ascii="Arial" w:hAnsi="Arial" w:cs="Arial"/>
          <w:lang w:val="en-US"/>
        </w:rPr>
      </w:pPr>
      <w:r w:rsidRPr="00F832B1">
        <w:rPr>
          <w:rFonts w:ascii="Arial" w:hAnsi="Arial" w:cs="Arial"/>
          <w:lang w:val="en-US"/>
        </w:rPr>
        <w:t>Responsible for the development and application of relevant professional standards of practice for the nursing and clinical services to meet statutory regulations and health service policies and procedures.</w:t>
      </w:r>
    </w:p>
    <w:p w:rsidR="005C104E" w:rsidRPr="00F832B1" w:rsidRDefault="005C104E" w:rsidP="00FF15C1">
      <w:pPr>
        <w:numPr>
          <w:ilvl w:val="0"/>
          <w:numId w:val="25"/>
        </w:numPr>
        <w:spacing w:after="0" w:line="240" w:lineRule="auto"/>
        <w:ind w:left="340" w:hanging="340"/>
        <w:rPr>
          <w:rFonts w:ascii="Arial" w:hAnsi="Arial" w:cs="Arial"/>
          <w:lang w:val="en-US"/>
        </w:rPr>
      </w:pPr>
      <w:r w:rsidRPr="00F832B1">
        <w:rPr>
          <w:rFonts w:ascii="Arial" w:hAnsi="Arial" w:cs="Arial"/>
          <w:lang w:val="en-US"/>
        </w:rPr>
        <w:t>Role modeling of professional behaviour and practice.</w:t>
      </w:r>
    </w:p>
    <w:p w:rsidR="005C104E" w:rsidRPr="00F832B1" w:rsidRDefault="005C104E" w:rsidP="00FF15C1">
      <w:pPr>
        <w:numPr>
          <w:ilvl w:val="0"/>
          <w:numId w:val="25"/>
        </w:numPr>
        <w:spacing w:after="0" w:line="240" w:lineRule="auto"/>
        <w:ind w:left="340" w:hanging="340"/>
        <w:rPr>
          <w:rFonts w:ascii="Arial" w:hAnsi="Arial" w:cs="Arial"/>
          <w:lang w:val="en-US"/>
        </w:rPr>
      </w:pPr>
      <w:r w:rsidRPr="00F832B1">
        <w:rPr>
          <w:rFonts w:ascii="Arial" w:hAnsi="Arial" w:cs="Arial"/>
          <w:lang w:val="en-US"/>
        </w:rPr>
        <w:t>Encourage staff professional development by facilitating education and research.</w:t>
      </w:r>
    </w:p>
    <w:p w:rsidR="005C104E" w:rsidRPr="00F832B1" w:rsidRDefault="005C104E" w:rsidP="00FF15C1">
      <w:pPr>
        <w:numPr>
          <w:ilvl w:val="0"/>
          <w:numId w:val="25"/>
        </w:numPr>
        <w:spacing w:after="0" w:line="240" w:lineRule="auto"/>
        <w:ind w:left="340" w:hanging="340"/>
        <w:rPr>
          <w:rFonts w:ascii="Arial" w:hAnsi="Arial" w:cs="Arial"/>
        </w:rPr>
      </w:pPr>
      <w:r w:rsidRPr="00F832B1">
        <w:rPr>
          <w:rFonts w:ascii="Arial" w:hAnsi="Arial" w:cs="Arial"/>
        </w:rPr>
        <w:t xml:space="preserve">Actively participate in the training and competency assessment of staff on the use of new equipment and technology in consultation with the </w:t>
      </w:r>
      <w:r>
        <w:rPr>
          <w:rFonts w:ascii="Arial" w:hAnsi="Arial" w:cs="Arial"/>
        </w:rPr>
        <w:t xml:space="preserve">NUM / </w:t>
      </w:r>
      <w:r w:rsidRPr="00F832B1">
        <w:rPr>
          <w:rFonts w:ascii="Arial" w:hAnsi="Arial" w:cs="Arial"/>
        </w:rPr>
        <w:t>DON.</w:t>
      </w:r>
    </w:p>
    <w:p w:rsidR="00A163E1" w:rsidRDefault="00A163E1" w:rsidP="00FF15C1">
      <w:pPr>
        <w:spacing w:after="0" w:line="240" w:lineRule="auto"/>
        <w:rPr>
          <w:rFonts w:ascii="Arial" w:hAnsi="Arial" w:cs="Arial"/>
          <w:b/>
        </w:rPr>
      </w:pPr>
    </w:p>
    <w:p w:rsidR="005C104E" w:rsidRPr="00F832B1" w:rsidRDefault="005C104E" w:rsidP="005C104E">
      <w:pPr>
        <w:spacing w:after="0" w:line="360" w:lineRule="auto"/>
        <w:rPr>
          <w:rFonts w:ascii="Arial" w:hAnsi="Arial" w:cs="Arial"/>
          <w:b/>
        </w:rPr>
      </w:pPr>
      <w:r w:rsidRPr="00F832B1">
        <w:rPr>
          <w:rFonts w:ascii="Arial" w:hAnsi="Arial" w:cs="Arial"/>
          <w:b/>
        </w:rPr>
        <w:t>Management:</w:t>
      </w:r>
    </w:p>
    <w:p w:rsidR="005C104E" w:rsidRPr="00F832B1" w:rsidRDefault="005C104E" w:rsidP="00FF15C1">
      <w:pPr>
        <w:numPr>
          <w:ilvl w:val="0"/>
          <w:numId w:val="26"/>
        </w:numPr>
        <w:spacing w:after="0" w:line="240" w:lineRule="auto"/>
        <w:ind w:left="357" w:hanging="357"/>
        <w:rPr>
          <w:rFonts w:ascii="Arial" w:hAnsi="Arial" w:cs="Arial"/>
        </w:rPr>
      </w:pPr>
      <w:r w:rsidRPr="00F832B1">
        <w:rPr>
          <w:rFonts w:ascii="Arial" w:hAnsi="Arial" w:cs="Arial"/>
        </w:rPr>
        <w:t>Provides leadership and support to all nurses within the Flexibed unit at service area level to ensure that all services are provided within budget while maximising clinical development opportunities for staff and reporting within service requirements.</w:t>
      </w:r>
    </w:p>
    <w:p w:rsidR="005C104E" w:rsidRPr="00F832B1" w:rsidRDefault="005C104E" w:rsidP="00FF15C1">
      <w:pPr>
        <w:numPr>
          <w:ilvl w:val="0"/>
          <w:numId w:val="26"/>
        </w:numPr>
        <w:spacing w:after="0" w:line="240" w:lineRule="auto"/>
        <w:ind w:left="357" w:hanging="357"/>
        <w:rPr>
          <w:rFonts w:ascii="Arial" w:hAnsi="Arial" w:cs="Arial"/>
        </w:rPr>
      </w:pPr>
      <w:r w:rsidRPr="00F832B1">
        <w:rPr>
          <w:rFonts w:ascii="Arial" w:hAnsi="Arial" w:cs="Arial"/>
        </w:rPr>
        <w:t>Coordinate stores purchasing and equipment management for clinical and residential services.</w:t>
      </w:r>
    </w:p>
    <w:p w:rsidR="005C104E" w:rsidRPr="00F832B1" w:rsidRDefault="005C104E" w:rsidP="00FF15C1">
      <w:pPr>
        <w:pStyle w:val="ListParagraph"/>
        <w:numPr>
          <w:ilvl w:val="0"/>
          <w:numId w:val="26"/>
        </w:numPr>
        <w:autoSpaceDE w:val="0"/>
        <w:autoSpaceDN w:val="0"/>
        <w:adjustRightInd w:val="0"/>
        <w:spacing w:after="0" w:line="240" w:lineRule="auto"/>
        <w:ind w:left="357" w:hanging="357"/>
        <w:contextualSpacing w:val="0"/>
        <w:rPr>
          <w:rFonts w:ascii="Arial" w:eastAsia="Times New Roman" w:hAnsi="Arial" w:cs="Arial"/>
          <w:lang w:val="en-US"/>
        </w:rPr>
      </w:pPr>
      <w:r w:rsidRPr="00F832B1">
        <w:rPr>
          <w:rFonts w:ascii="Arial" w:eastAsia="Times New Roman" w:hAnsi="Arial" w:cs="Arial"/>
          <w:lang w:val="en-US"/>
        </w:rPr>
        <w:t>Act as a resource for staff (nursing, medical and others) and patients and their families.</w:t>
      </w:r>
    </w:p>
    <w:p w:rsidR="005C104E" w:rsidRPr="00F832B1" w:rsidRDefault="005C104E" w:rsidP="00FF15C1">
      <w:pPr>
        <w:pStyle w:val="ListParagraph"/>
        <w:numPr>
          <w:ilvl w:val="0"/>
          <w:numId w:val="26"/>
        </w:numPr>
        <w:autoSpaceDE w:val="0"/>
        <w:autoSpaceDN w:val="0"/>
        <w:adjustRightInd w:val="0"/>
        <w:spacing w:after="0" w:line="240" w:lineRule="auto"/>
        <w:ind w:left="357" w:hanging="357"/>
        <w:contextualSpacing w:val="0"/>
        <w:rPr>
          <w:rFonts w:ascii="Arial" w:eastAsia="Times New Roman" w:hAnsi="Arial" w:cs="Arial"/>
          <w:lang w:val="en-US"/>
        </w:rPr>
      </w:pPr>
      <w:r w:rsidRPr="00F832B1">
        <w:rPr>
          <w:rFonts w:ascii="Arial" w:eastAsia="Times New Roman" w:hAnsi="Arial" w:cs="Arial"/>
          <w:lang w:val="en-US"/>
        </w:rPr>
        <w:t xml:space="preserve">Liaises with </w:t>
      </w:r>
      <w:r>
        <w:rPr>
          <w:rFonts w:ascii="Arial" w:eastAsia="Times New Roman" w:hAnsi="Arial" w:cs="Arial"/>
          <w:lang w:val="en-US"/>
        </w:rPr>
        <w:t xml:space="preserve">NUM / </w:t>
      </w:r>
      <w:r w:rsidRPr="00F832B1">
        <w:rPr>
          <w:rFonts w:ascii="Arial" w:eastAsia="Times New Roman" w:hAnsi="Arial" w:cs="Arial"/>
          <w:lang w:val="en-US"/>
        </w:rPr>
        <w:t>DON to discuss bed availability and suitable patient placement.</w:t>
      </w:r>
    </w:p>
    <w:p w:rsidR="005C104E" w:rsidRPr="00F832B1" w:rsidRDefault="005C104E" w:rsidP="00FF15C1">
      <w:pPr>
        <w:pStyle w:val="ListParagraph"/>
        <w:numPr>
          <w:ilvl w:val="0"/>
          <w:numId w:val="26"/>
        </w:numPr>
        <w:autoSpaceDE w:val="0"/>
        <w:autoSpaceDN w:val="0"/>
        <w:adjustRightInd w:val="0"/>
        <w:spacing w:after="0" w:line="240" w:lineRule="auto"/>
        <w:ind w:left="357" w:hanging="357"/>
        <w:contextualSpacing w:val="0"/>
        <w:rPr>
          <w:rFonts w:ascii="Arial" w:eastAsia="Times New Roman" w:hAnsi="Arial" w:cs="Arial"/>
          <w:lang w:val="en-US"/>
        </w:rPr>
      </w:pPr>
      <w:r w:rsidRPr="00F832B1">
        <w:rPr>
          <w:rFonts w:ascii="Arial" w:eastAsia="Times New Roman" w:hAnsi="Arial" w:cs="Arial"/>
          <w:lang w:val="en-US"/>
        </w:rPr>
        <w:t>Responsible for quality control for nursing services delivered and allocation of staff during their rostered hours.</w:t>
      </w:r>
    </w:p>
    <w:p w:rsidR="005C104E" w:rsidRPr="00F832B1" w:rsidRDefault="005C104E" w:rsidP="00FF15C1">
      <w:pPr>
        <w:pStyle w:val="ListParagraph"/>
        <w:numPr>
          <w:ilvl w:val="0"/>
          <w:numId w:val="26"/>
        </w:numPr>
        <w:spacing w:after="0" w:line="240" w:lineRule="auto"/>
        <w:ind w:left="357" w:hanging="357"/>
        <w:contextualSpacing w:val="0"/>
        <w:rPr>
          <w:rFonts w:ascii="Arial" w:hAnsi="Arial" w:cs="Arial"/>
        </w:rPr>
      </w:pPr>
      <w:r w:rsidRPr="00F832B1">
        <w:rPr>
          <w:rFonts w:ascii="Arial" w:hAnsi="Arial" w:cs="Arial"/>
        </w:rPr>
        <w:t>Maintains an awareness of patient/nurse dependency throughout the shift as this will assist the safe coordination of staff and patients.</w:t>
      </w:r>
    </w:p>
    <w:p w:rsidR="005C104E" w:rsidRPr="00F832B1" w:rsidRDefault="005C104E" w:rsidP="00FF15C1">
      <w:pPr>
        <w:pStyle w:val="ListParagraph"/>
        <w:numPr>
          <w:ilvl w:val="0"/>
          <w:numId w:val="26"/>
        </w:numPr>
        <w:spacing w:after="0" w:line="240" w:lineRule="auto"/>
        <w:ind w:left="357" w:hanging="357"/>
        <w:contextualSpacing w:val="0"/>
        <w:rPr>
          <w:rFonts w:ascii="Arial" w:hAnsi="Arial" w:cs="Arial"/>
        </w:rPr>
      </w:pPr>
      <w:r w:rsidRPr="00F832B1">
        <w:rPr>
          <w:rFonts w:ascii="Arial" w:hAnsi="Arial" w:cs="Arial"/>
        </w:rPr>
        <w:t>Assists with the monitoring and analyses of patient incidents and accidents.</w:t>
      </w:r>
    </w:p>
    <w:p w:rsidR="005C104E" w:rsidRPr="00F832B1" w:rsidRDefault="005C104E" w:rsidP="00FF15C1">
      <w:pPr>
        <w:pStyle w:val="ListParagraph"/>
        <w:numPr>
          <w:ilvl w:val="0"/>
          <w:numId w:val="26"/>
        </w:numPr>
        <w:spacing w:after="0" w:line="240" w:lineRule="auto"/>
        <w:ind w:left="357" w:hanging="357"/>
        <w:contextualSpacing w:val="0"/>
        <w:rPr>
          <w:rFonts w:ascii="Arial" w:hAnsi="Arial" w:cs="Arial"/>
        </w:rPr>
      </w:pPr>
      <w:r w:rsidRPr="00F832B1">
        <w:rPr>
          <w:rFonts w:ascii="Arial" w:hAnsi="Arial" w:cs="Arial"/>
        </w:rPr>
        <w:t xml:space="preserve">Ensures the necessary reports are completed and NUM and DON are informed. </w:t>
      </w:r>
    </w:p>
    <w:p w:rsidR="00FF15C1" w:rsidRDefault="00FF15C1" w:rsidP="005C104E">
      <w:pPr>
        <w:spacing w:after="0" w:line="240" w:lineRule="auto"/>
        <w:rPr>
          <w:rFonts w:ascii="Arial" w:eastAsia="Times New Roman" w:hAnsi="Arial" w:cs="Times New Roman"/>
          <w:lang w:val="en-US"/>
        </w:rPr>
      </w:pPr>
    </w:p>
    <w:p w:rsidR="005C104E" w:rsidRPr="00F832B1" w:rsidRDefault="005C104E" w:rsidP="005C104E">
      <w:pPr>
        <w:spacing w:after="0" w:line="240" w:lineRule="auto"/>
        <w:rPr>
          <w:rFonts w:ascii="Arial" w:eastAsia="Times New Roman" w:hAnsi="Arial" w:cs="Times New Roman"/>
          <w:b/>
          <w:lang w:val="en-US"/>
        </w:rPr>
      </w:pPr>
      <w:r w:rsidRPr="003F75E4">
        <w:rPr>
          <w:rFonts w:ascii="Arial" w:eastAsia="Times New Roman" w:hAnsi="Arial" w:cs="Times New Roman"/>
          <w:b/>
          <w:lang w:val="en-US"/>
        </w:rPr>
        <w:t>Planning and Leadership</w:t>
      </w:r>
    </w:p>
    <w:p w:rsidR="005C104E" w:rsidRPr="003F75E4" w:rsidRDefault="005C104E" w:rsidP="00FF15C1">
      <w:pPr>
        <w:pStyle w:val="ListParagraph"/>
        <w:numPr>
          <w:ilvl w:val="0"/>
          <w:numId w:val="15"/>
        </w:numPr>
        <w:autoSpaceDE w:val="0"/>
        <w:autoSpaceDN w:val="0"/>
        <w:adjustRightInd w:val="0"/>
        <w:spacing w:after="0" w:line="240" w:lineRule="auto"/>
        <w:contextualSpacing w:val="0"/>
        <w:rPr>
          <w:rFonts w:ascii="Arial" w:eastAsia="Times New Roman" w:hAnsi="Arial" w:cs="Arial"/>
          <w:lang w:val="en-US"/>
        </w:rPr>
      </w:pPr>
      <w:r w:rsidRPr="003F75E4">
        <w:rPr>
          <w:rFonts w:ascii="Arial" w:eastAsia="Times New Roman" w:hAnsi="Arial" w:cs="Arial"/>
          <w:lang w:val="en-US"/>
        </w:rPr>
        <w:t>Supports and promotes activities which are consistent with the objectives and philosophy of MTHCS.</w:t>
      </w:r>
    </w:p>
    <w:p w:rsidR="005C104E" w:rsidRPr="003F75E4" w:rsidRDefault="005C104E" w:rsidP="00FF15C1">
      <w:pPr>
        <w:numPr>
          <w:ilvl w:val="0"/>
          <w:numId w:val="15"/>
        </w:numPr>
        <w:spacing w:after="0" w:line="240" w:lineRule="auto"/>
        <w:rPr>
          <w:rFonts w:ascii="Arial" w:eastAsia="Times New Roman" w:hAnsi="Arial" w:cs="Times New Roman"/>
          <w:lang w:val="en-US"/>
        </w:rPr>
      </w:pPr>
      <w:r w:rsidRPr="003F75E4">
        <w:rPr>
          <w:rFonts w:ascii="Arial" w:eastAsia="Times New Roman" w:hAnsi="Arial" w:cs="Times New Roman"/>
          <w:lang w:val="en-US"/>
        </w:rPr>
        <w:t>Supervises and teaches junior staff or students and acts as a role model for all staff and as a preceptor for student nurses.</w:t>
      </w:r>
    </w:p>
    <w:p w:rsidR="005C104E" w:rsidRPr="003F75E4" w:rsidRDefault="005C104E" w:rsidP="00FF15C1">
      <w:pPr>
        <w:pStyle w:val="ListParagraph"/>
        <w:numPr>
          <w:ilvl w:val="0"/>
          <w:numId w:val="15"/>
        </w:numPr>
        <w:spacing w:after="0" w:line="240" w:lineRule="auto"/>
        <w:contextualSpacing w:val="0"/>
        <w:rPr>
          <w:rFonts w:ascii="Arial" w:eastAsia="Times New Roman" w:hAnsi="Arial" w:cs="Times New Roman"/>
          <w:lang w:val="en-US"/>
        </w:rPr>
      </w:pPr>
      <w:r w:rsidRPr="003F75E4">
        <w:rPr>
          <w:rFonts w:ascii="Arial" w:eastAsia="Times New Roman" w:hAnsi="Arial" w:cs="Times New Roman"/>
          <w:lang w:val="en-US"/>
        </w:rPr>
        <w:t xml:space="preserve">Implements clinical care programs as delegated by the NUM </w:t>
      </w:r>
      <w:r>
        <w:rPr>
          <w:rFonts w:ascii="Arial" w:eastAsia="Times New Roman" w:hAnsi="Arial" w:cs="Times New Roman"/>
          <w:lang w:val="en-US"/>
        </w:rPr>
        <w:t>/ DON</w:t>
      </w:r>
      <w:r w:rsidRPr="003F75E4">
        <w:rPr>
          <w:rFonts w:ascii="Arial" w:eastAsia="Times New Roman" w:hAnsi="Arial" w:cs="Times New Roman"/>
          <w:lang w:val="en-US"/>
        </w:rPr>
        <w:t xml:space="preserve"> in accordance with the Health Service and Nursing Division policies and procedures. </w:t>
      </w:r>
    </w:p>
    <w:p w:rsidR="005C104E" w:rsidRPr="003F75E4" w:rsidRDefault="005C104E" w:rsidP="00FF15C1">
      <w:pPr>
        <w:pStyle w:val="ListParagraph"/>
        <w:numPr>
          <w:ilvl w:val="0"/>
          <w:numId w:val="16"/>
        </w:numPr>
        <w:spacing w:after="0" w:line="240" w:lineRule="auto"/>
        <w:contextualSpacing w:val="0"/>
        <w:rPr>
          <w:rFonts w:ascii="Arial" w:hAnsi="Arial" w:cs="Arial"/>
        </w:rPr>
      </w:pPr>
      <w:r w:rsidRPr="003F75E4">
        <w:rPr>
          <w:rFonts w:ascii="Arial" w:hAnsi="Arial" w:cs="Arial"/>
        </w:rPr>
        <w:t>Advi</w:t>
      </w:r>
      <w:r>
        <w:rPr>
          <w:rFonts w:ascii="Arial" w:hAnsi="Arial" w:cs="Arial"/>
        </w:rPr>
        <w:t xml:space="preserve">ses the NUM / </w:t>
      </w:r>
      <w:r w:rsidRPr="003F75E4">
        <w:rPr>
          <w:rFonts w:ascii="Arial" w:hAnsi="Arial" w:cs="Arial"/>
        </w:rPr>
        <w:t xml:space="preserve">DON on matters pertaining to all aspects of his/her role. </w:t>
      </w:r>
    </w:p>
    <w:p w:rsidR="005C104E" w:rsidRPr="003F75E4" w:rsidRDefault="005C104E" w:rsidP="00FF15C1">
      <w:pPr>
        <w:pStyle w:val="ListParagraph"/>
        <w:numPr>
          <w:ilvl w:val="0"/>
          <w:numId w:val="16"/>
        </w:numPr>
        <w:spacing w:after="0" w:line="240" w:lineRule="auto"/>
        <w:ind w:left="357" w:hanging="357"/>
        <w:contextualSpacing w:val="0"/>
        <w:rPr>
          <w:rFonts w:ascii="Arial" w:hAnsi="Arial" w:cs="Arial"/>
        </w:rPr>
      </w:pPr>
      <w:r w:rsidRPr="003F75E4">
        <w:rPr>
          <w:rFonts w:ascii="Arial" w:hAnsi="Arial" w:cs="Arial"/>
        </w:rPr>
        <w:t xml:space="preserve">Coordinates and maintains appropriate nursing staff levels through consultation with the </w:t>
      </w:r>
      <w:r>
        <w:rPr>
          <w:rFonts w:ascii="Arial" w:hAnsi="Arial" w:cs="Arial"/>
        </w:rPr>
        <w:t xml:space="preserve">NUM / </w:t>
      </w:r>
      <w:r w:rsidRPr="003F75E4">
        <w:rPr>
          <w:rFonts w:ascii="Arial" w:hAnsi="Arial" w:cs="Arial"/>
        </w:rPr>
        <w:t>DON and clinical nurses, redeploying staff and engaging casual (bank) staff as required.</w:t>
      </w:r>
    </w:p>
    <w:p w:rsidR="005C104E" w:rsidRPr="003F75E4" w:rsidRDefault="005C104E" w:rsidP="00FF15C1">
      <w:pPr>
        <w:pStyle w:val="ListParagraph"/>
        <w:numPr>
          <w:ilvl w:val="0"/>
          <w:numId w:val="16"/>
        </w:numPr>
        <w:spacing w:after="0" w:line="240" w:lineRule="auto"/>
        <w:contextualSpacing w:val="0"/>
        <w:rPr>
          <w:rFonts w:ascii="Arial" w:hAnsi="Arial" w:cs="Arial"/>
        </w:rPr>
      </w:pPr>
      <w:r w:rsidRPr="003F75E4">
        <w:rPr>
          <w:rFonts w:ascii="Arial" w:eastAsia="Times New Roman" w:hAnsi="Arial" w:cs="Times New Roman"/>
          <w:lang w:val="en-US"/>
        </w:rPr>
        <w:t>Coordinates and directs staff orientation at the service area level.</w:t>
      </w:r>
    </w:p>
    <w:p w:rsidR="005C104E" w:rsidRPr="003F75E4" w:rsidRDefault="005C104E" w:rsidP="00FF15C1">
      <w:pPr>
        <w:pStyle w:val="ListParagraph"/>
        <w:numPr>
          <w:ilvl w:val="0"/>
          <w:numId w:val="16"/>
        </w:numPr>
        <w:spacing w:after="0" w:line="240" w:lineRule="auto"/>
        <w:ind w:left="357" w:hanging="357"/>
        <w:contextualSpacing w:val="0"/>
        <w:rPr>
          <w:rFonts w:ascii="Arial" w:hAnsi="Arial" w:cs="Arial"/>
        </w:rPr>
      </w:pPr>
      <w:r w:rsidRPr="003F75E4">
        <w:rPr>
          <w:rFonts w:ascii="Arial" w:hAnsi="Arial" w:cs="Arial"/>
        </w:rPr>
        <w:t>Facilitates the process to ensure the performance and skills of casual nurses are maintained in accordance with hospital policy.</w:t>
      </w:r>
    </w:p>
    <w:p w:rsidR="00871201" w:rsidRDefault="00DB0A19" w:rsidP="00FF15C1">
      <w:pPr>
        <w:pStyle w:val="ListParagraph"/>
        <w:numPr>
          <w:ilvl w:val="0"/>
          <w:numId w:val="7"/>
        </w:numPr>
        <w:autoSpaceDE w:val="0"/>
        <w:autoSpaceDN w:val="0"/>
        <w:adjustRightInd w:val="0"/>
        <w:spacing w:after="0" w:line="240" w:lineRule="auto"/>
        <w:rPr>
          <w:rFonts w:ascii="Arial" w:hAnsi="Arial" w:cs="Arial"/>
        </w:rPr>
      </w:pPr>
      <w:r>
        <w:rPr>
          <w:rFonts w:ascii="Arial" w:hAnsi="Arial" w:cs="Arial"/>
          <w:color w:val="000000"/>
          <w:lang w:val="en"/>
        </w:rPr>
        <w:t>Other duties as directed.</w:t>
      </w:r>
    </w:p>
    <w:p w:rsidR="00FF15C1" w:rsidRDefault="00FF15C1" w:rsidP="005C104E">
      <w:pPr>
        <w:keepNext/>
        <w:spacing w:after="0" w:line="240" w:lineRule="auto"/>
        <w:ind w:left="6"/>
        <w:outlineLvl w:val="5"/>
        <w:rPr>
          <w:rFonts w:ascii="Arial" w:eastAsia="Times New Roman" w:hAnsi="Arial" w:cs="Times New Roman"/>
          <w:bCs/>
          <w:lang w:val="en-US"/>
        </w:rPr>
      </w:pPr>
    </w:p>
    <w:p w:rsidR="005C104E" w:rsidRPr="00F832B1" w:rsidRDefault="005C104E" w:rsidP="005C104E">
      <w:pPr>
        <w:keepNext/>
        <w:spacing w:after="0" w:line="240" w:lineRule="auto"/>
        <w:ind w:left="6"/>
        <w:outlineLvl w:val="5"/>
        <w:rPr>
          <w:rFonts w:ascii="Arial" w:eastAsia="Times New Roman" w:hAnsi="Arial" w:cs="Times New Roman"/>
          <w:b/>
          <w:bCs/>
          <w:lang w:val="en-US"/>
        </w:rPr>
      </w:pPr>
      <w:r w:rsidRPr="003F75E4">
        <w:rPr>
          <w:rFonts w:ascii="Arial" w:eastAsia="Times New Roman" w:hAnsi="Arial" w:cs="Times New Roman"/>
          <w:b/>
          <w:bCs/>
          <w:lang w:val="en-US"/>
        </w:rPr>
        <w:t>Patient Care</w:t>
      </w:r>
    </w:p>
    <w:p w:rsidR="005C104E" w:rsidRPr="003F75E4" w:rsidRDefault="005C104E" w:rsidP="00FF15C1">
      <w:pPr>
        <w:pStyle w:val="ListParagraph"/>
        <w:numPr>
          <w:ilvl w:val="0"/>
          <w:numId w:val="17"/>
        </w:numPr>
        <w:spacing w:after="0" w:line="240" w:lineRule="auto"/>
        <w:ind w:left="363" w:hanging="357"/>
        <w:contextualSpacing w:val="0"/>
        <w:rPr>
          <w:rFonts w:ascii="Arial" w:hAnsi="Arial" w:cs="Arial"/>
        </w:rPr>
      </w:pPr>
      <w:r w:rsidRPr="003F75E4">
        <w:rPr>
          <w:rFonts w:ascii="Arial" w:hAnsi="Arial" w:cs="Arial"/>
        </w:rPr>
        <w:t>Liaises with all staff acting as a resource for staff, facilitating and promoting quality patient care.</w:t>
      </w:r>
    </w:p>
    <w:p w:rsidR="005C104E" w:rsidRPr="003F75E4" w:rsidRDefault="005C104E" w:rsidP="00FF15C1">
      <w:pPr>
        <w:numPr>
          <w:ilvl w:val="0"/>
          <w:numId w:val="17"/>
        </w:numPr>
        <w:spacing w:after="0" w:line="240" w:lineRule="auto"/>
        <w:ind w:left="363" w:hanging="357"/>
        <w:rPr>
          <w:rFonts w:ascii="Arial" w:eastAsia="Times New Roman" w:hAnsi="Arial" w:cs="Times New Roman"/>
          <w:lang w:val="en-US"/>
        </w:rPr>
      </w:pPr>
      <w:r w:rsidRPr="003F75E4">
        <w:rPr>
          <w:rFonts w:ascii="Arial" w:eastAsia="Times New Roman" w:hAnsi="Arial" w:cs="Times New Roman"/>
          <w:lang w:val="en-US"/>
        </w:rPr>
        <w:t>Accountable for the standard of personal hygiene, clinical care and lifestyle needs of residents during rostered hours.</w:t>
      </w:r>
    </w:p>
    <w:p w:rsidR="005C104E" w:rsidRPr="003F75E4" w:rsidRDefault="005C104E" w:rsidP="00FF15C1">
      <w:pPr>
        <w:numPr>
          <w:ilvl w:val="0"/>
          <w:numId w:val="18"/>
        </w:numPr>
        <w:tabs>
          <w:tab w:val="num" w:pos="360"/>
        </w:tabs>
        <w:spacing w:after="0" w:line="240" w:lineRule="auto"/>
        <w:ind w:left="363" w:hanging="357"/>
        <w:rPr>
          <w:rFonts w:ascii="Arial" w:eastAsia="Times New Roman" w:hAnsi="Arial" w:cs="Times New Roman"/>
          <w:lang w:val="en-US"/>
        </w:rPr>
      </w:pPr>
      <w:r w:rsidRPr="003F75E4">
        <w:rPr>
          <w:rFonts w:ascii="Arial" w:eastAsia="Times New Roman" w:hAnsi="Arial" w:cs="Times New Roman"/>
          <w:lang w:val="en-US"/>
        </w:rPr>
        <w:t>Accountable for the clinical and urgent care of acute and urgent care patients during rostered hours.</w:t>
      </w:r>
    </w:p>
    <w:p w:rsidR="005C104E" w:rsidRPr="003F75E4" w:rsidRDefault="005C104E" w:rsidP="00FF15C1">
      <w:pPr>
        <w:numPr>
          <w:ilvl w:val="0"/>
          <w:numId w:val="18"/>
        </w:numPr>
        <w:tabs>
          <w:tab w:val="num" w:pos="360"/>
        </w:tabs>
        <w:spacing w:after="0" w:line="240" w:lineRule="auto"/>
        <w:ind w:left="363" w:hanging="357"/>
        <w:rPr>
          <w:rFonts w:ascii="Arial" w:eastAsia="Times New Roman" w:hAnsi="Arial" w:cs="Times New Roman"/>
          <w:lang w:val="en-US"/>
        </w:rPr>
      </w:pPr>
      <w:r w:rsidRPr="003F75E4">
        <w:rPr>
          <w:rFonts w:ascii="Arial" w:eastAsia="Times New Roman" w:hAnsi="Arial" w:cs="Times New Roman"/>
          <w:lang w:val="en-US"/>
        </w:rPr>
        <w:lastRenderedPageBreak/>
        <w:t>Accountable for accurate and comprehensive assessment, planning, implementation, ongoing recording, evaluation and review of patient and resident care in collaboration with the Health Care Team, the patient, residents and/or their representative.</w:t>
      </w:r>
    </w:p>
    <w:p w:rsidR="005C104E" w:rsidRPr="003F75E4" w:rsidRDefault="005C104E" w:rsidP="00FF15C1">
      <w:pPr>
        <w:numPr>
          <w:ilvl w:val="0"/>
          <w:numId w:val="19"/>
        </w:numPr>
        <w:spacing w:after="0" w:line="240" w:lineRule="auto"/>
        <w:ind w:left="363" w:hanging="357"/>
        <w:rPr>
          <w:rFonts w:ascii="Arial" w:eastAsia="Times New Roman" w:hAnsi="Arial" w:cs="Times New Roman"/>
          <w:lang w:val="en-US"/>
        </w:rPr>
      </w:pPr>
      <w:r w:rsidRPr="003F75E4">
        <w:rPr>
          <w:rFonts w:ascii="Arial" w:eastAsia="Times New Roman" w:hAnsi="Arial" w:cs="Times New Roman"/>
          <w:lang w:val="en-US"/>
        </w:rPr>
        <w:t>Liaises with other nursing, medical and allied health professionals to achieve high quality patient centered care.</w:t>
      </w:r>
    </w:p>
    <w:p w:rsidR="005C104E" w:rsidRPr="00E22E0F" w:rsidRDefault="005C104E" w:rsidP="00FF15C1">
      <w:pPr>
        <w:numPr>
          <w:ilvl w:val="0"/>
          <w:numId w:val="19"/>
        </w:numPr>
        <w:spacing w:after="0" w:line="240" w:lineRule="auto"/>
        <w:ind w:left="363" w:hanging="357"/>
        <w:rPr>
          <w:rFonts w:ascii="Arial" w:eastAsia="Times New Roman" w:hAnsi="Arial" w:cs="Times New Roman"/>
          <w:sz w:val="20"/>
          <w:szCs w:val="20"/>
          <w:lang w:val="en-US"/>
        </w:rPr>
      </w:pPr>
      <w:r w:rsidRPr="003F75E4">
        <w:rPr>
          <w:rFonts w:ascii="Arial" w:eastAsia="Times New Roman" w:hAnsi="Arial" w:cs="Times New Roman"/>
          <w:lang w:val="en-US"/>
        </w:rPr>
        <w:t>Assists with health teaching and discharge planning for patients, their families and significant</w:t>
      </w:r>
      <w:r w:rsidRPr="00E22E0F">
        <w:rPr>
          <w:rFonts w:ascii="Arial" w:eastAsia="Times New Roman" w:hAnsi="Arial" w:cs="Times New Roman"/>
          <w:sz w:val="20"/>
          <w:szCs w:val="20"/>
          <w:lang w:val="en-US"/>
        </w:rPr>
        <w:t xml:space="preserve"> others.</w:t>
      </w:r>
    </w:p>
    <w:p w:rsidR="00FF15C1" w:rsidRDefault="00FF15C1" w:rsidP="00FF15C1">
      <w:pPr>
        <w:spacing w:after="0" w:line="240" w:lineRule="auto"/>
        <w:rPr>
          <w:rFonts w:ascii="Arial" w:eastAsia="Times New Roman" w:hAnsi="Arial" w:cs="Times New Roman"/>
          <w:lang w:val="en-US"/>
        </w:rPr>
      </w:pPr>
    </w:p>
    <w:p w:rsidR="005C104E" w:rsidRPr="00F832B1" w:rsidRDefault="005C104E" w:rsidP="00FF15C1">
      <w:pPr>
        <w:spacing w:after="0" w:line="240" w:lineRule="auto"/>
        <w:rPr>
          <w:rFonts w:ascii="Arial" w:eastAsia="Times New Roman" w:hAnsi="Arial" w:cs="Times New Roman"/>
          <w:b/>
          <w:lang w:val="en-US"/>
        </w:rPr>
      </w:pPr>
      <w:r w:rsidRPr="00F832B1">
        <w:rPr>
          <w:rFonts w:ascii="Arial" w:eastAsia="Times New Roman" w:hAnsi="Arial" w:cs="Times New Roman"/>
          <w:b/>
          <w:lang w:val="en-US"/>
        </w:rPr>
        <w:t>Administration</w:t>
      </w:r>
    </w:p>
    <w:p w:rsidR="005C104E" w:rsidRPr="00F832B1" w:rsidRDefault="005C104E" w:rsidP="00FF15C1">
      <w:pPr>
        <w:numPr>
          <w:ilvl w:val="0"/>
          <w:numId w:val="20"/>
        </w:numPr>
        <w:tabs>
          <w:tab w:val="num" w:pos="360"/>
        </w:tabs>
        <w:spacing w:after="0" w:line="240" w:lineRule="auto"/>
        <w:ind w:left="363" w:hanging="357"/>
        <w:rPr>
          <w:rFonts w:ascii="Arial" w:eastAsia="Times New Roman" w:hAnsi="Arial" w:cs="Times New Roman"/>
          <w:lang w:val="en-US"/>
        </w:rPr>
      </w:pPr>
      <w:r w:rsidRPr="00F832B1">
        <w:rPr>
          <w:rFonts w:ascii="Arial" w:eastAsia="Times New Roman" w:hAnsi="Arial" w:cs="Times New Roman"/>
          <w:lang w:val="en-US"/>
        </w:rPr>
        <w:t>Attend and participate in staff meetings on a regular basis, patient conferences and other Nursing related meetings.</w:t>
      </w:r>
    </w:p>
    <w:p w:rsidR="005C104E" w:rsidRPr="00F832B1" w:rsidRDefault="005C104E" w:rsidP="00FF15C1">
      <w:pPr>
        <w:numPr>
          <w:ilvl w:val="0"/>
          <w:numId w:val="24"/>
        </w:numPr>
        <w:tabs>
          <w:tab w:val="num" w:pos="360"/>
        </w:tabs>
        <w:spacing w:after="0" w:line="240" w:lineRule="auto"/>
        <w:ind w:left="363" w:hanging="357"/>
        <w:rPr>
          <w:rFonts w:ascii="Arial" w:eastAsia="Times New Roman" w:hAnsi="Arial" w:cs="Times New Roman"/>
          <w:bCs/>
          <w:iCs/>
          <w:lang w:val="en-US"/>
        </w:rPr>
      </w:pPr>
      <w:r w:rsidRPr="00F832B1">
        <w:rPr>
          <w:rFonts w:ascii="Arial" w:eastAsia="Times New Roman" w:hAnsi="Arial" w:cs="Times New Roman"/>
          <w:lang w:val="en-US"/>
        </w:rPr>
        <w:t xml:space="preserve">Adheres to admission and discharge policy and procedures in consultation with </w:t>
      </w:r>
      <w:r>
        <w:rPr>
          <w:rFonts w:ascii="Arial" w:eastAsia="Times New Roman" w:hAnsi="Arial" w:cs="Times New Roman"/>
          <w:bCs/>
          <w:iCs/>
          <w:lang w:val="en-US"/>
        </w:rPr>
        <w:t xml:space="preserve">NUM / </w:t>
      </w:r>
      <w:r w:rsidRPr="00F832B1">
        <w:rPr>
          <w:rFonts w:ascii="Arial" w:eastAsia="Times New Roman" w:hAnsi="Arial" w:cs="Times New Roman"/>
          <w:bCs/>
          <w:iCs/>
          <w:lang w:val="en-US"/>
        </w:rPr>
        <w:t>DON.</w:t>
      </w:r>
    </w:p>
    <w:p w:rsidR="005C104E" w:rsidRPr="00F832B1" w:rsidRDefault="005C104E" w:rsidP="00FF15C1">
      <w:pPr>
        <w:numPr>
          <w:ilvl w:val="0"/>
          <w:numId w:val="20"/>
        </w:numPr>
        <w:tabs>
          <w:tab w:val="num" w:pos="360"/>
        </w:tabs>
        <w:spacing w:after="0" w:line="240" w:lineRule="auto"/>
        <w:ind w:left="363" w:hanging="357"/>
        <w:rPr>
          <w:rFonts w:ascii="Arial" w:eastAsia="Times New Roman" w:hAnsi="Arial" w:cs="Times New Roman"/>
          <w:lang w:val="en-US"/>
        </w:rPr>
      </w:pPr>
      <w:r w:rsidRPr="00F832B1">
        <w:rPr>
          <w:rFonts w:ascii="Arial" w:eastAsia="Times New Roman" w:hAnsi="Arial" w:cs="Times New Roman"/>
          <w:lang w:val="en-US"/>
        </w:rPr>
        <w:t>Maintains a physical and psychological environment that promotes safety, security and optimal health.</w:t>
      </w:r>
    </w:p>
    <w:p w:rsidR="005C104E" w:rsidRPr="00F832B1" w:rsidRDefault="005C104E" w:rsidP="00FF15C1">
      <w:pPr>
        <w:numPr>
          <w:ilvl w:val="0"/>
          <w:numId w:val="23"/>
        </w:numPr>
        <w:spacing w:after="0" w:line="240" w:lineRule="auto"/>
        <w:ind w:left="363" w:hanging="357"/>
        <w:rPr>
          <w:rFonts w:ascii="Arial" w:eastAsia="Times New Roman" w:hAnsi="Arial" w:cs="Times New Roman"/>
          <w:lang w:val="en-US"/>
        </w:rPr>
      </w:pPr>
      <w:r w:rsidRPr="00F832B1">
        <w:rPr>
          <w:rFonts w:ascii="Arial" w:eastAsia="Times New Roman" w:hAnsi="Arial" w:cs="Times New Roman"/>
          <w:lang w:val="en-US"/>
        </w:rPr>
        <w:t>Maintains accurate and comprehensive knowledge of the relevant Laws, Acts, Regulations, Standards, Charters, competencies and Codes of Practice which affect their nursing practice, and responding to instances of illegal or unsafe practice.</w:t>
      </w:r>
    </w:p>
    <w:p w:rsidR="005C104E" w:rsidRPr="00F832B1" w:rsidRDefault="005C104E" w:rsidP="00FF15C1">
      <w:pPr>
        <w:numPr>
          <w:ilvl w:val="0"/>
          <w:numId w:val="21"/>
        </w:numPr>
        <w:spacing w:after="0" w:line="240" w:lineRule="auto"/>
        <w:ind w:left="363" w:hanging="357"/>
        <w:rPr>
          <w:rFonts w:ascii="Arial" w:eastAsia="Times New Roman" w:hAnsi="Arial" w:cs="Times New Roman"/>
          <w:lang w:val="en-US"/>
        </w:rPr>
      </w:pPr>
      <w:r w:rsidRPr="00F832B1">
        <w:rPr>
          <w:rFonts w:ascii="Arial" w:eastAsia="Times New Roman" w:hAnsi="Arial" w:cs="Times New Roman"/>
          <w:lang w:val="en-US"/>
        </w:rPr>
        <w:t>Empower customers to accept responsibility for their health and wellness.</w:t>
      </w:r>
    </w:p>
    <w:p w:rsidR="005C104E" w:rsidRPr="00F832B1" w:rsidRDefault="005C104E" w:rsidP="00FF15C1">
      <w:pPr>
        <w:numPr>
          <w:ilvl w:val="0"/>
          <w:numId w:val="22"/>
        </w:numPr>
        <w:spacing w:after="0" w:line="240" w:lineRule="auto"/>
        <w:ind w:left="363" w:hanging="357"/>
        <w:rPr>
          <w:rFonts w:ascii="Arial" w:eastAsia="Times New Roman" w:hAnsi="Arial" w:cs="Times New Roman"/>
          <w:lang w:val="en-US"/>
        </w:rPr>
      </w:pPr>
      <w:r w:rsidRPr="00F832B1">
        <w:rPr>
          <w:rFonts w:ascii="Arial" w:eastAsia="Times New Roman" w:hAnsi="Arial" w:cs="Times New Roman"/>
          <w:lang w:val="en-US"/>
        </w:rPr>
        <w:t>Empower nursing service providers to accept responsibility through effective delegation of activities.</w:t>
      </w:r>
    </w:p>
    <w:p w:rsidR="00FF15C1" w:rsidRDefault="00FF15C1" w:rsidP="005C104E">
      <w:pPr>
        <w:spacing w:after="0" w:line="240" w:lineRule="auto"/>
        <w:rPr>
          <w:rFonts w:ascii="Arial" w:eastAsia="Times New Roman" w:hAnsi="Arial" w:cs="Times New Roman"/>
          <w:lang w:val="en-US"/>
        </w:rPr>
      </w:pPr>
    </w:p>
    <w:p w:rsidR="005C104E" w:rsidRPr="00F832B1" w:rsidRDefault="005C104E" w:rsidP="005C104E">
      <w:pPr>
        <w:spacing w:after="0" w:line="240" w:lineRule="auto"/>
        <w:rPr>
          <w:rFonts w:ascii="Arial" w:eastAsia="Times New Roman" w:hAnsi="Arial" w:cs="Times New Roman"/>
          <w:b/>
          <w:lang w:val="en-US"/>
        </w:rPr>
      </w:pPr>
      <w:r w:rsidRPr="00F832B1">
        <w:rPr>
          <w:rFonts w:ascii="Arial" w:eastAsia="Times New Roman" w:hAnsi="Arial" w:cs="Times New Roman"/>
          <w:b/>
          <w:lang w:val="en-US"/>
        </w:rPr>
        <w:t>General</w:t>
      </w:r>
    </w:p>
    <w:p w:rsidR="005C104E" w:rsidRPr="00F832B1" w:rsidRDefault="005C104E" w:rsidP="00FF15C1">
      <w:pPr>
        <w:numPr>
          <w:ilvl w:val="0"/>
          <w:numId w:val="3"/>
        </w:numPr>
        <w:spacing w:after="0" w:line="240" w:lineRule="auto"/>
        <w:ind w:left="357" w:hanging="357"/>
        <w:rPr>
          <w:rFonts w:ascii="Arial" w:eastAsia="Times New Roman" w:hAnsi="Arial" w:cs="Times New Roman"/>
          <w:lang w:val="en-US"/>
        </w:rPr>
      </w:pPr>
      <w:r w:rsidRPr="00F832B1">
        <w:rPr>
          <w:rFonts w:ascii="Arial" w:eastAsia="Times New Roman" w:hAnsi="Arial" w:cs="Times New Roman"/>
          <w:lang w:val="en-US"/>
        </w:rPr>
        <w:t>Fulfills duty of care, including ethical practices.</w:t>
      </w:r>
    </w:p>
    <w:p w:rsidR="005C104E" w:rsidRPr="00F832B1" w:rsidRDefault="005C104E" w:rsidP="00FF15C1">
      <w:pPr>
        <w:numPr>
          <w:ilvl w:val="0"/>
          <w:numId w:val="3"/>
        </w:numPr>
        <w:spacing w:after="0" w:line="240" w:lineRule="auto"/>
        <w:ind w:left="357" w:hanging="357"/>
        <w:rPr>
          <w:rFonts w:ascii="Arial" w:eastAsia="Times New Roman" w:hAnsi="Arial" w:cs="Times New Roman"/>
          <w:lang w:val="en-US"/>
        </w:rPr>
      </w:pPr>
      <w:r w:rsidRPr="00F832B1">
        <w:rPr>
          <w:rFonts w:ascii="Arial" w:eastAsia="Times New Roman" w:hAnsi="Arial" w:cs="Times New Roman"/>
          <w:lang w:val="en-US"/>
        </w:rPr>
        <w:t>Demonstrates a positive attitude to the agreed role and responsibilities of the position.</w:t>
      </w:r>
    </w:p>
    <w:p w:rsidR="005C104E" w:rsidRPr="00F832B1" w:rsidRDefault="005C104E" w:rsidP="00FF15C1">
      <w:pPr>
        <w:numPr>
          <w:ilvl w:val="0"/>
          <w:numId w:val="3"/>
        </w:numPr>
        <w:spacing w:after="0" w:line="240" w:lineRule="auto"/>
        <w:ind w:left="357" w:hanging="357"/>
        <w:rPr>
          <w:rFonts w:ascii="Arial" w:eastAsia="Times New Roman" w:hAnsi="Arial" w:cs="Times New Roman"/>
          <w:lang w:val="en-US"/>
        </w:rPr>
      </w:pPr>
      <w:r w:rsidRPr="00F832B1">
        <w:rPr>
          <w:rFonts w:ascii="Arial" w:eastAsia="Times New Roman" w:hAnsi="Arial" w:cs="Times New Roman"/>
          <w:lang w:val="en-US"/>
        </w:rPr>
        <w:t>Works as a multi-disciplinary team member.</w:t>
      </w:r>
    </w:p>
    <w:p w:rsidR="005C104E" w:rsidRPr="00F832B1" w:rsidRDefault="005C104E" w:rsidP="00FF15C1">
      <w:pPr>
        <w:numPr>
          <w:ilvl w:val="0"/>
          <w:numId w:val="3"/>
        </w:numPr>
        <w:spacing w:after="0" w:line="240" w:lineRule="auto"/>
        <w:ind w:left="357" w:hanging="357"/>
        <w:rPr>
          <w:rFonts w:ascii="Arial" w:eastAsia="Times New Roman" w:hAnsi="Arial" w:cs="Times New Roman"/>
          <w:lang w:val="en-US"/>
        </w:rPr>
      </w:pPr>
      <w:r w:rsidRPr="00F832B1">
        <w:rPr>
          <w:rFonts w:ascii="Arial" w:eastAsia="Times New Roman" w:hAnsi="Arial" w:cs="Times New Roman"/>
          <w:lang w:val="en-US"/>
        </w:rPr>
        <w:t>Participate in the improvement and implementation of clinical and management activities that reflect current issues and trends.</w:t>
      </w:r>
    </w:p>
    <w:p w:rsidR="005C104E" w:rsidRPr="00F832B1" w:rsidRDefault="005C104E" w:rsidP="00FF15C1">
      <w:pPr>
        <w:numPr>
          <w:ilvl w:val="0"/>
          <w:numId w:val="3"/>
        </w:numPr>
        <w:spacing w:after="0" w:line="240" w:lineRule="auto"/>
        <w:ind w:left="357" w:hanging="357"/>
        <w:rPr>
          <w:rFonts w:ascii="Arial" w:eastAsia="Times New Roman" w:hAnsi="Arial" w:cs="Times New Roman"/>
          <w:lang w:val="en-US"/>
        </w:rPr>
      </w:pPr>
      <w:r w:rsidRPr="00F832B1">
        <w:rPr>
          <w:rFonts w:ascii="Arial" w:eastAsia="Times New Roman" w:hAnsi="Arial" w:cs="Times New Roman"/>
          <w:lang w:val="en-US"/>
        </w:rPr>
        <w:t>Manage and administer medication as per organisational policy and procedural requirements ensuring the safety of patients</w:t>
      </w:r>
    </w:p>
    <w:p w:rsidR="00FF15C1" w:rsidRDefault="00FF15C1" w:rsidP="005C104E">
      <w:pPr>
        <w:spacing w:after="0" w:line="240" w:lineRule="auto"/>
        <w:rPr>
          <w:rFonts w:ascii="Arial" w:eastAsia="Times New Roman" w:hAnsi="Arial" w:cs="Times New Roman"/>
          <w:szCs w:val="24"/>
          <w:lang w:val="en-US"/>
        </w:rPr>
      </w:pPr>
    </w:p>
    <w:p w:rsidR="005C104E" w:rsidRPr="00FF15C1" w:rsidRDefault="005C104E" w:rsidP="005C104E">
      <w:pPr>
        <w:spacing w:after="0" w:line="240" w:lineRule="auto"/>
        <w:rPr>
          <w:rFonts w:ascii="Arial" w:eastAsia="Times New Roman" w:hAnsi="Arial" w:cs="Times New Roman"/>
          <w:b/>
          <w:szCs w:val="24"/>
          <w:lang w:val="en-US"/>
        </w:rPr>
      </w:pPr>
      <w:r w:rsidRPr="00FF15C1">
        <w:rPr>
          <w:rFonts w:ascii="Arial" w:eastAsia="Times New Roman" w:hAnsi="Arial" w:cs="Times New Roman"/>
          <w:b/>
          <w:szCs w:val="24"/>
          <w:lang w:val="en-US"/>
        </w:rPr>
        <w:t>Key Performance Indicators</w:t>
      </w:r>
    </w:p>
    <w:p w:rsidR="005C104E" w:rsidRPr="00FF15C1" w:rsidRDefault="005C104E" w:rsidP="00FF15C1">
      <w:pPr>
        <w:numPr>
          <w:ilvl w:val="0"/>
          <w:numId w:val="28"/>
        </w:numPr>
        <w:spacing w:after="0" w:line="240" w:lineRule="auto"/>
        <w:ind w:hanging="357"/>
        <w:rPr>
          <w:rFonts w:ascii="Arial" w:hAnsi="Arial"/>
          <w:szCs w:val="20"/>
        </w:rPr>
      </w:pPr>
      <w:r w:rsidRPr="00FF15C1">
        <w:rPr>
          <w:rFonts w:ascii="Arial" w:hAnsi="Arial"/>
          <w:szCs w:val="20"/>
        </w:rPr>
        <w:t xml:space="preserve">Ability to </w:t>
      </w:r>
      <w:r w:rsidRPr="00FF15C1">
        <w:rPr>
          <w:rFonts w:ascii="Arial" w:hAnsi="Arial"/>
          <w:bCs/>
          <w:iCs/>
          <w:szCs w:val="20"/>
        </w:rPr>
        <w:t xml:space="preserve">provide leadership and </w:t>
      </w:r>
      <w:r w:rsidRPr="00FF15C1">
        <w:rPr>
          <w:rFonts w:ascii="Arial" w:hAnsi="Arial"/>
          <w:szCs w:val="20"/>
        </w:rPr>
        <w:t>work as part of a team.</w:t>
      </w:r>
    </w:p>
    <w:p w:rsidR="005C104E" w:rsidRPr="00FF15C1" w:rsidRDefault="005C104E" w:rsidP="00FF15C1">
      <w:pPr>
        <w:numPr>
          <w:ilvl w:val="0"/>
          <w:numId w:val="28"/>
        </w:numPr>
        <w:spacing w:after="0" w:line="240" w:lineRule="auto"/>
        <w:ind w:hanging="357"/>
        <w:rPr>
          <w:rFonts w:ascii="Arial" w:hAnsi="Arial"/>
          <w:szCs w:val="20"/>
        </w:rPr>
      </w:pPr>
      <w:r w:rsidRPr="00FF15C1">
        <w:rPr>
          <w:rFonts w:ascii="Arial" w:hAnsi="Arial"/>
          <w:szCs w:val="20"/>
        </w:rPr>
        <w:t>Achievement of personal objectives within agreed time frames.</w:t>
      </w:r>
    </w:p>
    <w:p w:rsidR="005C104E" w:rsidRPr="00FF15C1" w:rsidRDefault="005C104E" w:rsidP="00FF15C1">
      <w:pPr>
        <w:numPr>
          <w:ilvl w:val="0"/>
          <w:numId w:val="28"/>
        </w:numPr>
        <w:spacing w:after="0" w:line="240" w:lineRule="auto"/>
        <w:ind w:hanging="357"/>
        <w:rPr>
          <w:rFonts w:ascii="Arial" w:hAnsi="Arial" w:cs="Arial"/>
          <w:szCs w:val="20"/>
        </w:rPr>
      </w:pPr>
      <w:r w:rsidRPr="00FF15C1">
        <w:rPr>
          <w:rFonts w:ascii="Arial" w:hAnsi="Arial" w:cs="Arial"/>
          <w:szCs w:val="20"/>
        </w:rPr>
        <w:t>Attend a minimum of one conference or industry workshop each year.</w:t>
      </w:r>
    </w:p>
    <w:p w:rsidR="005C104E" w:rsidRPr="00FF15C1" w:rsidRDefault="005C104E" w:rsidP="00FF15C1">
      <w:pPr>
        <w:numPr>
          <w:ilvl w:val="0"/>
          <w:numId w:val="28"/>
        </w:numPr>
        <w:spacing w:after="0" w:line="240" w:lineRule="auto"/>
        <w:ind w:left="357" w:hanging="357"/>
        <w:rPr>
          <w:rFonts w:ascii="Arial" w:eastAsia="Times New Roman" w:hAnsi="Arial" w:cs="Times New Roman"/>
          <w:szCs w:val="20"/>
          <w:lang w:val="en-US"/>
        </w:rPr>
      </w:pPr>
      <w:r w:rsidRPr="00FF15C1">
        <w:rPr>
          <w:rFonts w:ascii="Arial" w:hAnsi="Arial" w:cs="Arial"/>
          <w:szCs w:val="20"/>
        </w:rPr>
        <w:t>Regular attendance at Service Area meetings and other relevant meetings as determined in discussion with the Nurse Unit Manager (NUM) or Director of Nursing (DON).</w:t>
      </w:r>
    </w:p>
    <w:p w:rsidR="005C104E" w:rsidRPr="00FF15C1" w:rsidRDefault="005C104E" w:rsidP="00FF15C1">
      <w:pPr>
        <w:numPr>
          <w:ilvl w:val="0"/>
          <w:numId w:val="28"/>
        </w:numPr>
        <w:spacing w:after="0" w:line="240" w:lineRule="auto"/>
        <w:ind w:left="357" w:hanging="357"/>
        <w:rPr>
          <w:rFonts w:ascii="Arial" w:eastAsia="Times New Roman" w:hAnsi="Arial" w:cs="Times New Roman"/>
          <w:szCs w:val="20"/>
          <w:lang w:val="en-US"/>
        </w:rPr>
      </w:pPr>
      <w:r w:rsidRPr="00FF15C1">
        <w:rPr>
          <w:rFonts w:ascii="Arial" w:eastAsia="Times New Roman" w:hAnsi="Arial" w:cs="Times New Roman"/>
          <w:szCs w:val="20"/>
          <w:lang w:val="en-US"/>
        </w:rPr>
        <w:t>Effective clinical and administrative management of the Flexibed unit at service area level.</w:t>
      </w:r>
    </w:p>
    <w:p w:rsidR="005C104E" w:rsidRPr="00FF15C1" w:rsidRDefault="005C104E" w:rsidP="00FF15C1">
      <w:pPr>
        <w:numPr>
          <w:ilvl w:val="0"/>
          <w:numId w:val="28"/>
        </w:numPr>
        <w:spacing w:after="0" w:line="240" w:lineRule="auto"/>
        <w:ind w:left="357" w:hanging="357"/>
        <w:rPr>
          <w:rFonts w:ascii="Arial" w:eastAsia="Times New Roman" w:hAnsi="Arial" w:cs="Times New Roman"/>
          <w:szCs w:val="20"/>
          <w:lang w:val="en-US"/>
        </w:rPr>
      </w:pPr>
      <w:r w:rsidRPr="00FF15C1">
        <w:rPr>
          <w:rFonts w:ascii="Arial" w:eastAsia="Times New Roman" w:hAnsi="Arial" w:cs="Times New Roman"/>
          <w:szCs w:val="20"/>
          <w:lang w:val="en-US"/>
        </w:rPr>
        <w:t>Staff trained and competent in the use of new equipment and technology.</w:t>
      </w:r>
    </w:p>
    <w:p w:rsidR="00FF15C1" w:rsidRDefault="00FF15C1" w:rsidP="00FF15C1">
      <w:pPr>
        <w:autoSpaceDE w:val="0"/>
        <w:autoSpaceDN w:val="0"/>
        <w:adjustRightInd w:val="0"/>
        <w:spacing w:before="60" w:after="60" w:line="240" w:lineRule="auto"/>
        <w:rPr>
          <w:rFonts w:ascii="Arial" w:hAnsi="Arial" w:cs="Arial"/>
          <w:bCs/>
          <w:color w:val="000000"/>
        </w:rPr>
      </w:pPr>
    </w:p>
    <w:p w:rsidR="00FF15C1" w:rsidRPr="00FF15C1" w:rsidRDefault="00FF15C1" w:rsidP="00FF15C1">
      <w:pPr>
        <w:autoSpaceDE w:val="0"/>
        <w:autoSpaceDN w:val="0"/>
        <w:adjustRightInd w:val="0"/>
        <w:spacing w:before="60" w:after="60" w:line="240" w:lineRule="auto"/>
        <w:rPr>
          <w:rFonts w:ascii="Arial" w:hAnsi="Arial" w:cs="Arial"/>
          <w:color w:val="000000"/>
        </w:rPr>
      </w:pPr>
      <w:r w:rsidRPr="00FF15C1">
        <w:rPr>
          <w:rFonts w:ascii="Arial" w:hAnsi="Arial" w:cs="Arial"/>
          <w:b/>
          <w:bCs/>
          <w:color w:val="000000"/>
        </w:rPr>
        <w:t xml:space="preserve">Interpersonal Skills: </w:t>
      </w:r>
    </w:p>
    <w:p w:rsidR="00FF15C1" w:rsidRPr="00FF15C1" w:rsidRDefault="00FF15C1" w:rsidP="00FF15C1">
      <w:pPr>
        <w:pStyle w:val="ListParagraph"/>
        <w:numPr>
          <w:ilvl w:val="0"/>
          <w:numId w:val="27"/>
        </w:numPr>
        <w:autoSpaceDE w:val="0"/>
        <w:autoSpaceDN w:val="0"/>
        <w:adjustRightInd w:val="0"/>
        <w:spacing w:after="0" w:line="240" w:lineRule="auto"/>
        <w:ind w:left="357" w:hanging="357"/>
        <w:rPr>
          <w:rFonts w:ascii="Arial" w:hAnsi="Arial" w:cs="Arial"/>
          <w:color w:val="000000"/>
        </w:rPr>
      </w:pPr>
      <w:r w:rsidRPr="00FF15C1">
        <w:rPr>
          <w:rFonts w:ascii="Arial" w:hAnsi="Arial" w:cs="Arial"/>
          <w:color w:val="000000"/>
        </w:rPr>
        <w:t xml:space="preserve">Good written and oral communication skills </w:t>
      </w:r>
    </w:p>
    <w:p w:rsidR="00FF15C1" w:rsidRPr="00FF15C1" w:rsidRDefault="00FF15C1" w:rsidP="00FF15C1">
      <w:pPr>
        <w:pStyle w:val="ListParagraph"/>
        <w:numPr>
          <w:ilvl w:val="0"/>
          <w:numId w:val="27"/>
        </w:numPr>
        <w:autoSpaceDE w:val="0"/>
        <w:autoSpaceDN w:val="0"/>
        <w:adjustRightInd w:val="0"/>
        <w:spacing w:after="0" w:line="240" w:lineRule="auto"/>
        <w:ind w:left="357" w:hanging="357"/>
        <w:rPr>
          <w:rFonts w:ascii="Arial" w:hAnsi="Arial" w:cs="Arial"/>
          <w:color w:val="000000"/>
        </w:rPr>
      </w:pPr>
      <w:r w:rsidRPr="00FF15C1">
        <w:rPr>
          <w:rFonts w:ascii="Arial" w:hAnsi="Arial" w:cs="Arial"/>
          <w:color w:val="000000"/>
        </w:rPr>
        <w:t xml:space="preserve">Ability to gain co-operation and assistance from customers and other staff </w:t>
      </w:r>
    </w:p>
    <w:p w:rsidR="00FF15C1" w:rsidRPr="00FF15C1" w:rsidRDefault="00FF15C1" w:rsidP="00FF15C1">
      <w:pPr>
        <w:pStyle w:val="ListParagraph"/>
        <w:numPr>
          <w:ilvl w:val="0"/>
          <w:numId w:val="27"/>
        </w:numPr>
        <w:autoSpaceDE w:val="0"/>
        <w:autoSpaceDN w:val="0"/>
        <w:adjustRightInd w:val="0"/>
        <w:spacing w:after="0" w:line="240" w:lineRule="auto"/>
        <w:ind w:left="357" w:hanging="357"/>
        <w:rPr>
          <w:rFonts w:ascii="Arial" w:hAnsi="Arial" w:cs="Arial"/>
          <w:color w:val="000000"/>
        </w:rPr>
      </w:pPr>
      <w:r w:rsidRPr="00FF15C1">
        <w:rPr>
          <w:rFonts w:ascii="Arial" w:hAnsi="Arial" w:cs="Arial"/>
          <w:color w:val="000000"/>
        </w:rPr>
        <w:t xml:space="preserve">Ability to identify, discuss and resolve problems </w:t>
      </w:r>
    </w:p>
    <w:p w:rsidR="00FF15C1" w:rsidRPr="00FF15C1" w:rsidRDefault="00FF15C1" w:rsidP="00FF15C1">
      <w:pPr>
        <w:pStyle w:val="ListParagraph"/>
        <w:numPr>
          <w:ilvl w:val="0"/>
          <w:numId w:val="27"/>
        </w:numPr>
        <w:autoSpaceDE w:val="0"/>
        <w:autoSpaceDN w:val="0"/>
        <w:adjustRightInd w:val="0"/>
        <w:spacing w:after="0" w:line="240" w:lineRule="auto"/>
        <w:ind w:left="357" w:hanging="357"/>
        <w:rPr>
          <w:rFonts w:ascii="Arial" w:hAnsi="Arial" w:cs="Arial"/>
          <w:color w:val="000000"/>
        </w:rPr>
      </w:pPr>
      <w:r w:rsidRPr="00FF15C1">
        <w:rPr>
          <w:rFonts w:ascii="Arial" w:hAnsi="Arial" w:cs="Arial"/>
          <w:color w:val="000000"/>
        </w:rPr>
        <w:t xml:space="preserve">High level of overall personal presentation </w:t>
      </w:r>
    </w:p>
    <w:p w:rsidR="005C104E" w:rsidRDefault="005C104E">
      <w:pPr>
        <w:spacing w:after="0" w:line="360" w:lineRule="auto"/>
        <w:rPr>
          <w:rFonts w:ascii="Arial" w:hAnsi="Arial" w:cs="Arial"/>
          <w:b/>
          <w:bCs/>
          <w:color w:val="000000"/>
        </w:rPr>
      </w:pPr>
    </w:p>
    <w:p w:rsidR="00871201" w:rsidRDefault="00DB0A19">
      <w:pPr>
        <w:spacing w:after="0" w:line="360" w:lineRule="auto"/>
        <w:rPr>
          <w:rFonts w:ascii="Arial" w:hAnsi="Arial" w:cs="Arial"/>
          <w:b/>
        </w:rPr>
      </w:pPr>
      <w:r>
        <w:rPr>
          <w:rFonts w:ascii="Arial" w:hAnsi="Arial" w:cs="Arial"/>
          <w:b/>
          <w:bCs/>
          <w:color w:val="000000"/>
        </w:rPr>
        <w:t>OCCUPATIONAL HEALTH &amp; SAFETY AND ENVIROMENTAL:</w:t>
      </w:r>
    </w:p>
    <w:p w:rsidR="00871201" w:rsidRDefault="00DB0A19">
      <w:pPr>
        <w:pStyle w:val="ListParagraph"/>
        <w:ind w:left="0"/>
        <w:contextualSpacing w:val="0"/>
        <w:jc w:val="both"/>
        <w:rPr>
          <w:rFonts w:ascii="Arial" w:hAnsi="Arial" w:cs="Arial"/>
        </w:rPr>
      </w:pPr>
      <w:r>
        <w:rPr>
          <w:rFonts w:ascii="Arial" w:hAnsi="Arial" w:cs="Arial"/>
        </w:rPr>
        <w:t>All MTHCS employees will:</w:t>
      </w:r>
    </w:p>
    <w:p w:rsidR="00871201" w:rsidRDefault="00DB0A19" w:rsidP="00FF15C1">
      <w:pPr>
        <w:pStyle w:val="ListParagraph"/>
        <w:numPr>
          <w:ilvl w:val="0"/>
          <w:numId w:val="6"/>
        </w:numPr>
        <w:spacing w:after="0" w:line="240" w:lineRule="auto"/>
        <w:ind w:left="459"/>
        <w:contextualSpacing w:val="0"/>
        <w:jc w:val="both"/>
        <w:rPr>
          <w:rFonts w:ascii="Arial" w:hAnsi="Arial" w:cs="Arial"/>
        </w:rPr>
      </w:pPr>
      <w:r>
        <w:rPr>
          <w:rFonts w:ascii="Arial" w:hAnsi="Arial" w:cs="Arial"/>
        </w:rPr>
        <w:t>Ensure that they take reasonable care to protect their own health and safety, and the health and safety of others.</w:t>
      </w:r>
    </w:p>
    <w:p w:rsidR="00871201" w:rsidRDefault="00DB0A19" w:rsidP="00FF15C1">
      <w:pPr>
        <w:numPr>
          <w:ilvl w:val="0"/>
          <w:numId w:val="6"/>
        </w:numPr>
        <w:spacing w:after="0" w:line="240" w:lineRule="auto"/>
        <w:ind w:left="459"/>
        <w:jc w:val="both"/>
        <w:rPr>
          <w:rFonts w:ascii="Arial" w:eastAsia="Times New Roman" w:hAnsi="Arial" w:cs="Arial"/>
          <w:lang w:eastAsia="en-AU"/>
        </w:rPr>
      </w:pPr>
      <w:r>
        <w:rPr>
          <w:rFonts w:ascii="Arial" w:eastAsia="Times New Roman" w:hAnsi="Arial" w:cs="Arial"/>
          <w:lang w:eastAsia="en-AU"/>
        </w:rPr>
        <w:t>Use any equipment provided for health and safety purposes.</w:t>
      </w:r>
    </w:p>
    <w:p w:rsidR="00871201" w:rsidRDefault="00DB0A19" w:rsidP="00FF15C1">
      <w:pPr>
        <w:numPr>
          <w:ilvl w:val="0"/>
          <w:numId w:val="6"/>
        </w:numPr>
        <w:spacing w:after="0" w:line="240" w:lineRule="auto"/>
        <w:ind w:left="459"/>
        <w:jc w:val="both"/>
        <w:rPr>
          <w:rFonts w:ascii="Arial" w:eastAsia="Times New Roman" w:hAnsi="Arial" w:cs="Arial"/>
          <w:lang w:eastAsia="en-AU"/>
        </w:rPr>
      </w:pPr>
      <w:r>
        <w:rPr>
          <w:rFonts w:ascii="Arial" w:eastAsia="Times New Roman" w:hAnsi="Arial" w:cs="Arial"/>
          <w:lang w:eastAsia="en-AU"/>
        </w:rPr>
        <w:lastRenderedPageBreak/>
        <w:t>Obey reasonable instructions given by MTHCS in relation to health and safety at work.</w:t>
      </w:r>
    </w:p>
    <w:p w:rsidR="00871201" w:rsidRDefault="00DB0A19" w:rsidP="00FF15C1">
      <w:pPr>
        <w:numPr>
          <w:ilvl w:val="0"/>
          <w:numId w:val="6"/>
        </w:numPr>
        <w:spacing w:after="0" w:line="240" w:lineRule="auto"/>
        <w:ind w:left="459"/>
        <w:jc w:val="both"/>
        <w:rPr>
          <w:rFonts w:ascii="Arial" w:eastAsia="Times New Roman" w:hAnsi="Arial" w:cs="Arial"/>
          <w:lang w:eastAsia="en-AU"/>
        </w:rPr>
      </w:pPr>
      <w:r>
        <w:rPr>
          <w:rFonts w:ascii="Arial" w:eastAsia="Times New Roman" w:hAnsi="Arial" w:cs="Arial"/>
          <w:lang w:eastAsia="en-AU"/>
        </w:rPr>
        <w:t>Help MTHCS meet our duty of care, such as by undertaking hazard inspections.</w:t>
      </w:r>
    </w:p>
    <w:p w:rsidR="00871201" w:rsidRDefault="00DB0A19" w:rsidP="00FF15C1">
      <w:pPr>
        <w:numPr>
          <w:ilvl w:val="0"/>
          <w:numId w:val="6"/>
        </w:numPr>
        <w:spacing w:after="0" w:line="240" w:lineRule="auto"/>
        <w:ind w:left="459"/>
        <w:jc w:val="both"/>
        <w:rPr>
          <w:rFonts w:ascii="Arial" w:hAnsi="Arial" w:cs="Arial"/>
          <w:b/>
        </w:rPr>
      </w:pPr>
      <w:r>
        <w:rPr>
          <w:rFonts w:ascii="Arial" w:eastAsia="Times New Roman" w:hAnsi="Arial" w:cs="Arial"/>
          <w:lang w:eastAsia="en-AU"/>
        </w:rPr>
        <w:t>Comply with all MTHCS OHS policies and procedures</w:t>
      </w:r>
    </w:p>
    <w:p w:rsidR="00871201" w:rsidRDefault="00DB0A19" w:rsidP="00FF15C1">
      <w:pPr>
        <w:numPr>
          <w:ilvl w:val="0"/>
          <w:numId w:val="6"/>
        </w:numPr>
        <w:spacing w:after="0" w:line="240" w:lineRule="auto"/>
        <w:ind w:left="459"/>
        <w:jc w:val="both"/>
        <w:rPr>
          <w:rFonts w:ascii="Arial" w:hAnsi="Arial" w:cs="Arial"/>
          <w:b/>
        </w:rPr>
      </w:pPr>
      <w:r>
        <w:rPr>
          <w:rFonts w:ascii="Arial" w:eastAsia="Times New Roman" w:hAnsi="Arial" w:cs="Arial"/>
          <w:lang w:eastAsia="en-AU"/>
        </w:rPr>
        <w:t>Ensure they do not interfere with or misuse anything provided in the interests of health and safety</w:t>
      </w:r>
    </w:p>
    <w:p w:rsidR="00871201" w:rsidRDefault="00DB0A19">
      <w:pPr>
        <w:autoSpaceDE w:val="0"/>
        <w:autoSpaceDN w:val="0"/>
        <w:adjustRightInd w:val="0"/>
        <w:spacing w:line="240" w:lineRule="auto"/>
        <w:jc w:val="both"/>
        <w:rPr>
          <w:rFonts w:ascii="Arial" w:hAnsi="Arial" w:cs="Arial"/>
          <w:bCs/>
          <w:color w:val="000000"/>
        </w:rPr>
      </w:pPr>
      <w:r>
        <w:rPr>
          <w:rFonts w:ascii="Arial" w:hAnsi="Arial" w:cs="Arial"/>
          <w:b/>
          <w:bCs/>
          <w:i/>
          <w:color w:val="000000"/>
        </w:rPr>
        <w:t>Section 21 of the Occupational Health</w:t>
      </w:r>
      <w:r>
        <w:rPr>
          <w:rFonts w:ascii="Arial" w:hAnsi="Arial" w:cs="Arial"/>
          <w:bCs/>
          <w:color w:val="000000"/>
        </w:rPr>
        <w:t xml:space="preserve"> </w:t>
      </w:r>
      <w:r>
        <w:rPr>
          <w:rFonts w:ascii="Arial" w:hAnsi="Arial" w:cs="Arial"/>
          <w:b/>
          <w:bCs/>
          <w:i/>
          <w:color w:val="000000"/>
        </w:rPr>
        <w:t>&amp; Safety Act 2004</w:t>
      </w:r>
      <w:r>
        <w:rPr>
          <w:rFonts w:ascii="Arial" w:hAnsi="Arial" w:cs="Arial"/>
          <w:bCs/>
          <w:color w:val="000000"/>
        </w:rPr>
        <w:t>, requires an Employer to provide and maintain, so far as is reasonable and practicable,  a safe workplace for all employees and ensure that no employee is placed at risk of injury while performing the duties and responsibilities required by their position.</w:t>
      </w:r>
    </w:p>
    <w:p w:rsidR="00871201" w:rsidRDefault="00DB0A19">
      <w:pPr>
        <w:autoSpaceDE w:val="0"/>
        <w:autoSpaceDN w:val="0"/>
        <w:adjustRightInd w:val="0"/>
        <w:spacing w:line="240" w:lineRule="auto"/>
        <w:jc w:val="both"/>
        <w:rPr>
          <w:rFonts w:ascii="Arial" w:hAnsi="Arial" w:cs="Arial"/>
          <w:bCs/>
          <w:color w:val="000000"/>
        </w:rPr>
      </w:pPr>
      <w:r>
        <w:rPr>
          <w:rFonts w:ascii="Arial" w:hAnsi="Arial" w:cs="Arial"/>
          <w:bCs/>
          <w:color w:val="000000"/>
        </w:rPr>
        <w:t>To comply with this obligation, MTHCS requires all candidates/employees to have the mental and physical capacity to safely perform the inherent requirements of the position they are applying for (or have been appointed to).</w:t>
      </w:r>
    </w:p>
    <w:p w:rsidR="00871201" w:rsidRDefault="00DB0A19">
      <w:pPr>
        <w:autoSpaceDE w:val="0"/>
        <w:autoSpaceDN w:val="0"/>
        <w:adjustRightInd w:val="0"/>
        <w:spacing w:after="0" w:line="240" w:lineRule="auto"/>
        <w:rPr>
          <w:rFonts w:ascii="Arial" w:hAnsi="Arial" w:cs="Arial"/>
          <w:color w:val="000000"/>
        </w:rPr>
      </w:pPr>
      <w:r>
        <w:rPr>
          <w:rFonts w:ascii="Arial" w:hAnsi="Arial" w:cs="Arial"/>
          <w:bCs/>
          <w:color w:val="000000"/>
        </w:rPr>
        <w:t>If a risk is identified and fitness to safely perform the duties of the position needs to be determined, MTHCS with the agreement of the candidate/employee, will arrange an independent medical assessment to determine capacity to safely perform the inherent requirements of the position to minimise the risk of injury or aggravation of any pre-existing condition the candidate/employee may have.</w:t>
      </w:r>
    </w:p>
    <w:p w:rsidR="00871201" w:rsidRDefault="00871201">
      <w:pPr>
        <w:spacing w:after="0" w:line="360" w:lineRule="auto"/>
        <w:ind w:left="142"/>
        <w:jc w:val="both"/>
        <w:rPr>
          <w:rFonts w:ascii="Arial" w:eastAsia="Times New Roman" w:hAnsi="Arial" w:cs="Arial"/>
          <w:b/>
          <w:lang w:val="en-US"/>
        </w:rPr>
      </w:pPr>
    </w:p>
    <w:p w:rsidR="00871201" w:rsidRDefault="00DB0A19">
      <w:pPr>
        <w:spacing w:after="0" w:line="360" w:lineRule="auto"/>
        <w:jc w:val="both"/>
        <w:rPr>
          <w:rFonts w:ascii="Arial" w:eastAsia="Times New Roman" w:hAnsi="Arial" w:cs="Arial"/>
          <w:b/>
          <w:lang w:val="en-US"/>
        </w:rPr>
      </w:pPr>
      <w:r>
        <w:rPr>
          <w:rFonts w:ascii="Arial" w:eastAsia="Times New Roman" w:hAnsi="Arial" w:cs="Arial"/>
          <w:b/>
          <w:lang w:val="en-US"/>
        </w:rPr>
        <w:t>COMPULSORY TRAINING</w:t>
      </w:r>
    </w:p>
    <w:p w:rsidR="00871201" w:rsidRDefault="00DB0A19">
      <w:pPr>
        <w:spacing w:after="0" w:line="360" w:lineRule="auto"/>
        <w:contextualSpacing/>
        <w:rPr>
          <w:rFonts w:ascii="Arial" w:hAnsi="Arial" w:cs="Arial"/>
        </w:rPr>
      </w:pPr>
      <w:r>
        <w:rPr>
          <w:rFonts w:ascii="Arial" w:hAnsi="Arial" w:cs="Arial"/>
        </w:rPr>
        <w:t>As per the schedule</w:t>
      </w:r>
    </w:p>
    <w:p w:rsidR="00871201" w:rsidRDefault="00871201">
      <w:pPr>
        <w:spacing w:after="0" w:line="360" w:lineRule="auto"/>
        <w:ind w:left="142"/>
        <w:rPr>
          <w:rFonts w:ascii="Arial" w:hAnsi="Arial" w:cs="Arial"/>
        </w:rPr>
      </w:pPr>
    </w:p>
    <w:p w:rsidR="00871201" w:rsidRDefault="00DB0A19">
      <w:pPr>
        <w:spacing w:after="0" w:line="360" w:lineRule="auto"/>
        <w:rPr>
          <w:rFonts w:ascii="Arial" w:hAnsi="Arial" w:cs="Arial"/>
          <w:b/>
        </w:rPr>
      </w:pPr>
      <w:r>
        <w:rPr>
          <w:rFonts w:ascii="Arial" w:hAnsi="Arial" w:cs="Arial"/>
          <w:b/>
        </w:rPr>
        <w:t>PERFORMANCE APPRAISAL</w:t>
      </w:r>
    </w:p>
    <w:p w:rsidR="00871201" w:rsidRDefault="00DB0A19">
      <w:pPr>
        <w:spacing w:before="60" w:after="60" w:line="240" w:lineRule="auto"/>
        <w:rPr>
          <w:rFonts w:ascii="Arial" w:hAnsi="Arial" w:cs="Arial"/>
        </w:rPr>
      </w:pPr>
      <w:r>
        <w:rPr>
          <w:rFonts w:ascii="Arial" w:hAnsi="Arial" w:cs="Arial"/>
        </w:rPr>
        <w:t>Conducted as per appraisal schedule.</w:t>
      </w:r>
    </w:p>
    <w:p w:rsidR="00871201" w:rsidRDefault="00871201">
      <w:pPr>
        <w:spacing w:after="0" w:line="360" w:lineRule="auto"/>
        <w:ind w:left="142"/>
        <w:rPr>
          <w:rFonts w:ascii="Arial" w:hAnsi="Arial" w:cs="Arial"/>
        </w:rPr>
      </w:pPr>
    </w:p>
    <w:p w:rsidR="00871201" w:rsidRDefault="00DB0A19">
      <w:pPr>
        <w:spacing w:after="0" w:line="360" w:lineRule="auto"/>
        <w:rPr>
          <w:rFonts w:ascii="Arial" w:hAnsi="Arial" w:cs="Arial"/>
        </w:rPr>
      </w:pPr>
      <w:r>
        <w:rPr>
          <w:rFonts w:ascii="Arial" w:hAnsi="Arial" w:cs="Arial"/>
        </w:rPr>
        <w:t>I acknowledge that I have received a copy of this position description.  I have read (or have had read to me) and understand the requirements of this position.  I agree to work in accordance with this position description, the legislative requirements and policies and procedures of the organisation.</w:t>
      </w:r>
    </w:p>
    <w:p w:rsidR="00871201" w:rsidRDefault="00871201">
      <w:pPr>
        <w:spacing w:after="0" w:line="240" w:lineRule="auto"/>
        <w:rPr>
          <w:rFonts w:ascii="Arial" w:hAnsi="Arial" w:cs="Arial"/>
          <w:b/>
        </w:rPr>
      </w:pPr>
    </w:p>
    <w:p w:rsidR="00871201" w:rsidRDefault="00DB0A19">
      <w:pPr>
        <w:spacing w:after="0" w:line="240" w:lineRule="auto"/>
        <w:rPr>
          <w:rFonts w:ascii="Arial" w:hAnsi="Arial" w:cs="Arial"/>
        </w:rPr>
      </w:pPr>
      <w:r>
        <w:rPr>
          <w:rFonts w:ascii="Arial" w:hAnsi="Arial" w:cs="Arial"/>
          <w:b/>
        </w:rPr>
        <w:t>Signed:</w:t>
      </w:r>
      <w:r>
        <w:rPr>
          <w:rFonts w:ascii="Arial" w:hAnsi="Arial" w:cs="Arial"/>
          <w:b/>
        </w:rPr>
        <w:tab/>
      </w:r>
      <w:r>
        <w:rPr>
          <w:rFonts w:ascii="Arial" w:hAnsi="Arial" w:cs="Arial"/>
        </w:rPr>
        <w:t>_____________________________________</w:t>
      </w:r>
      <w:r>
        <w:rPr>
          <w:rFonts w:ascii="Arial" w:hAnsi="Arial" w:cs="Arial"/>
          <w:b/>
        </w:rPr>
        <w:tab/>
        <w:t xml:space="preserve">Date: </w:t>
      </w:r>
      <w:r>
        <w:rPr>
          <w:rFonts w:ascii="Arial" w:hAnsi="Arial" w:cs="Arial"/>
        </w:rPr>
        <w:t>____/____/____</w:t>
      </w:r>
    </w:p>
    <w:p w:rsidR="00871201" w:rsidRDefault="00DB0A19">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t xml:space="preserve">          (staff member)</w:t>
      </w:r>
    </w:p>
    <w:p w:rsidR="00871201" w:rsidRDefault="00871201">
      <w:pPr>
        <w:spacing w:after="0" w:line="240" w:lineRule="auto"/>
        <w:rPr>
          <w:rFonts w:ascii="Arial" w:hAnsi="Arial" w:cs="Arial"/>
          <w:b/>
        </w:rPr>
      </w:pPr>
    </w:p>
    <w:p w:rsidR="00871201" w:rsidRDefault="00DB0A19">
      <w:pPr>
        <w:spacing w:after="0" w:line="240" w:lineRule="auto"/>
        <w:rPr>
          <w:rFonts w:ascii="Arial" w:hAnsi="Arial" w:cs="Arial"/>
        </w:rPr>
      </w:pPr>
      <w:r>
        <w:rPr>
          <w:rFonts w:ascii="Arial" w:hAnsi="Arial" w:cs="Arial"/>
          <w:b/>
        </w:rPr>
        <w:t>Print Name:</w:t>
      </w:r>
      <w:r>
        <w:rPr>
          <w:rFonts w:ascii="Arial" w:hAnsi="Arial" w:cs="Arial"/>
          <w:b/>
        </w:rPr>
        <w:tab/>
      </w:r>
      <w:r>
        <w:rPr>
          <w:rFonts w:ascii="Arial" w:hAnsi="Arial" w:cs="Arial"/>
        </w:rPr>
        <w:t>_____________________________________</w:t>
      </w:r>
    </w:p>
    <w:p w:rsidR="00871201" w:rsidRDefault="00871201">
      <w:pPr>
        <w:spacing w:after="0" w:line="240" w:lineRule="auto"/>
        <w:rPr>
          <w:rFonts w:ascii="Arial" w:hAnsi="Arial" w:cs="Arial"/>
        </w:rPr>
      </w:pPr>
    </w:p>
    <w:p w:rsidR="00871201" w:rsidRDefault="00871201">
      <w:pPr>
        <w:spacing w:after="0" w:line="240" w:lineRule="auto"/>
        <w:rPr>
          <w:rFonts w:ascii="Arial" w:hAnsi="Arial" w:cs="Arial"/>
        </w:rPr>
      </w:pPr>
    </w:p>
    <w:p w:rsidR="00871201" w:rsidRDefault="00DB0A19">
      <w:pPr>
        <w:spacing w:after="0" w:line="240" w:lineRule="auto"/>
        <w:rPr>
          <w:rFonts w:ascii="Arial" w:hAnsi="Arial" w:cs="Arial"/>
        </w:rPr>
      </w:pPr>
      <w:r>
        <w:rPr>
          <w:rFonts w:ascii="Arial" w:hAnsi="Arial" w:cs="Arial"/>
          <w:b/>
        </w:rPr>
        <w:t>Signed:</w:t>
      </w:r>
      <w:r>
        <w:rPr>
          <w:rFonts w:ascii="Arial" w:hAnsi="Arial" w:cs="Arial"/>
        </w:rPr>
        <w:t xml:space="preserve"> </w:t>
      </w:r>
      <w:r>
        <w:rPr>
          <w:rFonts w:ascii="Arial" w:hAnsi="Arial" w:cs="Arial"/>
        </w:rPr>
        <w:tab/>
        <w:t>_______________________________________</w:t>
      </w:r>
      <w:r>
        <w:rPr>
          <w:rFonts w:ascii="Arial" w:hAnsi="Arial" w:cs="Arial"/>
        </w:rPr>
        <w:tab/>
      </w:r>
      <w:r>
        <w:rPr>
          <w:rFonts w:ascii="Arial" w:hAnsi="Arial" w:cs="Arial"/>
          <w:b/>
        </w:rPr>
        <w:t>Date:</w:t>
      </w:r>
      <w:r>
        <w:rPr>
          <w:rFonts w:ascii="Arial" w:hAnsi="Arial" w:cs="Arial"/>
        </w:rPr>
        <w:t xml:space="preserve"> ____/____/____</w:t>
      </w:r>
    </w:p>
    <w:p w:rsidR="00871201" w:rsidRDefault="00DB0A1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(supervisor)</w:t>
      </w:r>
    </w:p>
    <w:p w:rsidR="00871201" w:rsidRDefault="00871201">
      <w:pPr>
        <w:spacing w:after="0" w:line="240" w:lineRule="auto"/>
        <w:rPr>
          <w:rFonts w:ascii="Arial" w:hAnsi="Arial" w:cs="Arial"/>
        </w:rPr>
      </w:pPr>
    </w:p>
    <w:p w:rsidR="00871201" w:rsidRDefault="00871201">
      <w:pPr>
        <w:spacing w:after="0" w:line="240" w:lineRule="auto"/>
        <w:rPr>
          <w:rFonts w:ascii="Arial" w:hAnsi="Arial" w:cs="Arial"/>
          <w:b/>
        </w:rPr>
      </w:pPr>
    </w:p>
    <w:p w:rsidR="00871201" w:rsidRDefault="00DB0A19">
      <w:pPr>
        <w:spacing w:after="0" w:line="240" w:lineRule="auto"/>
        <w:rPr>
          <w:rFonts w:ascii="Arial" w:hAnsi="Arial" w:cs="Arial"/>
          <w:b/>
        </w:rPr>
      </w:pPr>
      <w:r>
        <w:rPr>
          <w:rFonts w:ascii="Arial" w:hAnsi="Arial" w:cs="Arial"/>
          <w:b/>
        </w:rPr>
        <w:t xml:space="preserve">Print Name: </w:t>
      </w:r>
      <w:r>
        <w:rPr>
          <w:rFonts w:ascii="Arial" w:hAnsi="Arial" w:cs="Arial"/>
          <w:b/>
        </w:rPr>
        <w:tab/>
      </w:r>
      <w:r>
        <w:rPr>
          <w:rFonts w:ascii="Arial" w:hAnsi="Arial" w:cs="Arial"/>
        </w:rPr>
        <w:t>_______________________________________</w:t>
      </w:r>
      <w:r>
        <w:rPr>
          <w:rFonts w:ascii="Arial" w:hAnsi="Arial" w:cs="Arial"/>
          <w:b/>
        </w:rPr>
        <w:tab/>
      </w:r>
    </w:p>
    <w:p w:rsidR="00871201" w:rsidRDefault="00871201">
      <w:pPr>
        <w:spacing w:after="0" w:line="240" w:lineRule="auto"/>
        <w:rPr>
          <w:rFonts w:ascii="Arial" w:hAnsi="Arial" w:cs="Arial"/>
          <w:b/>
        </w:rPr>
      </w:pPr>
    </w:p>
    <w:p w:rsidR="00871201" w:rsidRDefault="00871201">
      <w:pPr>
        <w:spacing w:after="0" w:line="240" w:lineRule="auto"/>
        <w:rPr>
          <w:rFonts w:ascii="Arial" w:hAnsi="Arial" w:cs="Arial"/>
          <w:b/>
        </w:rPr>
      </w:pPr>
    </w:p>
    <w:p w:rsidR="00871201" w:rsidRDefault="00871201">
      <w:pPr>
        <w:spacing w:after="0" w:line="240" w:lineRule="auto"/>
        <w:rPr>
          <w:rFonts w:ascii="Arial" w:hAnsi="Arial" w:cs="Arial"/>
          <w:b/>
        </w:rPr>
      </w:pPr>
    </w:p>
    <w:p w:rsidR="00871201" w:rsidRDefault="00DB0A19">
      <w:pPr>
        <w:spacing w:after="0" w:line="240" w:lineRule="auto"/>
        <w:rPr>
          <w:rFonts w:ascii="Arial" w:hAnsi="Arial" w:cs="Arial"/>
        </w:rPr>
      </w:pPr>
      <w:r>
        <w:rPr>
          <w:rFonts w:ascii="Arial" w:hAnsi="Arial" w:cs="Arial"/>
          <w:b/>
        </w:rPr>
        <w:sym w:font="Wingdings" w:char="F06F"/>
      </w:r>
      <w:r>
        <w:rPr>
          <w:rFonts w:ascii="Arial" w:hAnsi="Arial" w:cs="Arial"/>
          <w:b/>
        </w:rPr>
        <w:t xml:space="preserve">  </w:t>
      </w:r>
      <w:r>
        <w:rPr>
          <w:rFonts w:ascii="Arial" w:hAnsi="Arial" w:cs="Arial"/>
        </w:rPr>
        <w:t>cc: Personnel File</w:t>
      </w:r>
    </w:p>
    <w:p w:rsidR="00871201" w:rsidRDefault="00871201">
      <w:pPr>
        <w:spacing w:after="0" w:line="240" w:lineRule="auto"/>
        <w:rPr>
          <w:rFonts w:ascii="Arial" w:hAnsi="Arial" w:cs="Arial"/>
          <w:b/>
        </w:rPr>
      </w:pPr>
    </w:p>
    <w:sectPr w:rsidR="00871201">
      <w:headerReference w:type="default" r:id="rId10"/>
      <w:footerReference w:type="default" r:id="rId11"/>
      <w:pgSz w:w="11906" w:h="16838"/>
      <w:pgMar w:top="1103"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01" w:rsidRDefault="00DB0A19">
      <w:pPr>
        <w:spacing w:after="0" w:line="240" w:lineRule="auto"/>
      </w:pPr>
      <w:r>
        <w:separator/>
      </w:r>
    </w:p>
  </w:endnote>
  <w:endnote w:type="continuationSeparator" w:id="0">
    <w:p w:rsidR="00871201" w:rsidRDefault="00DB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01" w:rsidRDefault="00871201">
    <w:pPr>
      <w:pStyle w:val="Footer"/>
      <w:rPr>
        <w:sz w:val="2"/>
      </w:rPr>
    </w:pPr>
  </w:p>
  <w:tbl>
    <w:tblPr>
      <w:tblStyle w:val="TableGrid"/>
      <w:tblW w:w="0" w:type="auto"/>
      <w:tblLook w:val="04A0" w:firstRow="1" w:lastRow="0" w:firstColumn="1" w:lastColumn="0" w:noHBand="0" w:noVBand="1"/>
    </w:tblPr>
    <w:tblGrid>
      <w:gridCol w:w="1101"/>
      <w:gridCol w:w="5386"/>
      <w:gridCol w:w="2126"/>
      <w:gridCol w:w="1134"/>
    </w:tblGrid>
    <w:tr w:rsidR="00871201">
      <w:tc>
        <w:tcPr>
          <w:tcW w:w="1101" w:type="dxa"/>
        </w:tcPr>
        <w:p w:rsidR="00871201" w:rsidRDefault="00DB0A19">
          <w:pPr>
            <w:pStyle w:val="Footer"/>
            <w:rPr>
              <w:sz w:val="18"/>
              <w:szCs w:val="18"/>
            </w:rPr>
          </w:pPr>
          <w:r>
            <w:rPr>
              <w:sz w:val="18"/>
              <w:szCs w:val="18"/>
            </w:rPr>
            <w:t xml:space="preserve">PD No: </w:t>
          </w:r>
          <w:r w:rsidR="006C19F2">
            <w:rPr>
              <w:sz w:val="18"/>
              <w:szCs w:val="18"/>
            </w:rPr>
            <w:t>21</w:t>
          </w:r>
        </w:p>
      </w:tc>
      <w:tc>
        <w:tcPr>
          <w:tcW w:w="5386" w:type="dxa"/>
        </w:tcPr>
        <w:p w:rsidR="00871201" w:rsidRDefault="00DB0A19">
          <w:pPr>
            <w:pStyle w:val="Footer"/>
            <w:rPr>
              <w:sz w:val="18"/>
              <w:szCs w:val="18"/>
            </w:rPr>
          </w:pPr>
          <w:r>
            <w:rPr>
              <w:sz w:val="18"/>
              <w:szCs w:val="18"/>
            </w:rPr>
            <w:t>PD Authorised by:</w:t>
          </w:r>
          <w:r w:rsidR="006C19F2">
            <w:rPr>
              <w:sz w:val="18"/>
              <w:szCs w:val="18"/>
            </w:rPr>
            <w:t xml:space="preserve"> Executive Director of Nursing</w:t>
          </w:r>
        </w:p>
      </w:tc>
      <w:tc>
        <w:tcPr>
          <w:tcW w:w="2126" w:type="dxa"/>
        </w:tcPr>
        <w:p w:rsidR="00871201" w:rsidRDefault="00DB0A19">
          <w:pPr>
            <w:pStyle w:val="Footer"/>
            <w:rPr>
              <w:sz w:val="18"/>
              <w:szCs w:val="18"/>
            </w:rPr>
          </w:pPr>
          <w:r>
            <w:rPr>
              <w:sz w:val="18"/>
              <w:szCs w:val="18"/>
            </w:rPr>
            <w:t xml:space="preserve">Issue Date: </w:t>
          </w:r>
          <w:r w:rsidR="006C19F2">
            <w:rPr>
              <w:sz w:val="18"/>
              <w:szCs w:val="18"/>
            </w:rPr>
            <w:t>26.4.2018</w:t>
          </w:r>
        </w:p>
      </w:tc>
      <w:tc>
        <w:tcPr>
          <w:tcW w:w="1134" w:type="dxa"/>
        </w:tcPr>
        <w:p w:rsidR="00871201" w:rsidRDefault="00DB0A19">
          <w:pPr>
            <w:pStyle w:val="Footer"/>
            <w:rPr>
              <w:sz w:val="18"/>
              <w:szCs w:val="18"/>
            </w:rPr>
          </w:pPr>
          <w:r>
            <w:rPr>
              <w:sz w:val="18"/>
              <w:szCs w:val="18"/>
            </w:rPr>
            <w:t xml:space="preserve">Version: </w:t>
          </w:r>
          <w:r w:rsidR="006C19F2">
            <w:rPr>
              <w:sz w:val="18"/>
              <w:szCs w:val="18"/>
            </w:rPr>
            <w:t>8</w:t>
          </w:r>
        </w:p>
      </w:tc>
    </w:tr>
  </w:tbl>
  <w:p w:rsidR="00871201" w:rsidRDefault="00871201">
    <w:pPr>
      <w:pStyle w:val="Footer"/>
      <w:rPr>
        <w:sz w:val="16"/>
      </w:rPr>
    </w:pPr>
  </w:p>
  <w:tbl>
    <w:tblPr>
      <w:tblW w:w="9781"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6"/>
      <w:gridCol w:w="3685"/>
      <w:gridCol w:w="3260"/>
    </w:tblGrid>
    <w:tr w:rsidR="00871201">
      <w:trPr>
        <w:trHeight w:val="121"/>
      </w:trPr>
      <w:tc>
        <w:tcPr>
          <w:tcW w:w="6521" w:type="dxa"/>
          <w:gridSpan w:val="2"/>
          <w:tcBorders>
            <w:top w:val="single" w:sz="4" w:space="0" w:color="BFBFBF"/>
            <w:left w:val="single" w:sz="4" w:space="0" w:color="BFBFBF"/>
            <w:bottom w:val="single" w:sz="4" w:space="0" w:color="BFBFBF"/>
            <w:right w:val="single" w:sz="4" w:space="0" w:color="BFBFBF"/>
          </w:tcBorders>
          <w:hideMark/>
        </w:tcPr>
        <w:p w:rsidR="00871201" w:rsidRDefault="00DB0A19">
          <w:pPr>
            <w:tabs>
              <w:tab w:val="center" w:pos="4320"/>
              <w:tab w:val="right" w:pos="8640"/>
            </w:tabs>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 xml:space="preserve">Prompt Doc No: MTH0000744 </w:t>
          </w:r>
        </w:p>
      </w:tc>
      <w:tc>
        <w:tcPr>
          <w:tcW w:w="3260" w:type="dxa"/>
          <w:tcBorders>
            <w:top w:val="single" w:sz="4" w:space="0" w:color="BFBFBF"/>
            <w:left w:val="single" w:sz="4" w:space="0" w:color="BFBFBF"/>
            <w:bottom w:val="single" w:sz="4" w:space="0" w:color="BFBFBF"/>
            <w:right w:val="single" w:sz="4" w:space="0" w:color="BFBFBF"/>
          </w:tcBorders>
          <w:hideMark/>
        </w:tcPr>
        <w:p w:rsidR="00871201" w:rsidRDefault="00DB0A19">
          <w:pPr>
            <w:tabs>
              <w:tab w:val="center" w:pos="4320"/>
              <w:tab w:val="right" w:pos="8640"/>
            </w:tabs>
            <w:spacing w:before="20" w:after="0" w:line="240" w:lineRule="auto"/>
            <w:jc w:val="right"/>
            <w:rPr>
              <w:rFonts w:ascii="Arial" w:eastAsia="Times New Roman" w:hAnsi="Arial" w:cs="Times New Roman"/>
              <w:sz w:val="16"/>
              <w:szCs w:val="20"/>
            </w:rPr>
          </w:pPr>
          <w:r>
            <w:rPr>
              <w:rFonts w:ascii="Arial" w:eastAsia="Times New Roman" w:hAnsi="Arial" w:cs="Times New Roman"/>
              <w:sz w:val="16"/>
              <w:szCs w:val="20"/>
            </w:rPr>
            <w:t xml:space="preserve">Page </w:t>
          </w:r>
          <w:r>
            <w:rPr>
              <w:rFonts w:ascii="Arial" w:eastAsia="Times New Roman" w:hAnsi="Arial" w:cs="Times New Roman"/>
              <w:sz w:val="16"/>
              <w:szCs w:val="20"/>
            </w:rPr>
            <w:fldChar w:fldCharType="begin"/>
          </w:r>
          <w:r>
            <w:rPr>
              <w:rFonts w:ascii="Arial" w:eastAsia="Times New Roman" w:hAnsi="Arial" w:cs="Times New Roman"/>
              <w:sz w:val="16"/>
              <w:szCs w:val="20"/>
            </w:rPr>
            <w:instrText xml:space="preserve"> PAGE </w:instrText>
          </w:r>
          <w:r>
            <w:rPr>
              <w:rFonts w:ascii="Arial" w:eastAsia="Times New Roman" w:hAnsi="Arial" w:cs="Times New Roman"/>
              <w:sz w:val="16"/>
              <w:szCs w:val="20"/>
            </w:rPr>
            <w:fldChar w:fldCharType="separate"/>
          </w:r>
          <w:r w:rsidR="00886E96">
            <w:rPr>
              <w:rFonts w:ascii="Arial" w:eastAsia="Times New Roman" w:hAnsi="Arial" w:cs="Times New Roman"/>
              <w:noProof/>
              <w:sz w:val="16"/>
              <w:szCs w:val="20"/>
            </w:rPr>
            <w:t>2</w:t>
          </w:r>
          <w:r>
            <w:rPr>
              <w:rFonts w:ascii="Arial" w:eastAsia="Times New Roman" w:hAnsi="Arial" w:cs="Times New Roman"/>
              <w:sz w:val="16"/>
              <w:szCs w:val="20"/>
            </w:rPr>
            <w:fldChar w:fldCharType="end"/>
          </w:r>
          <w:r>
            <w:rPr>
              <w:rFonts w:ascii="Arial" w:eastAsia="Times New Roman" w:hAnsi="Arial" w:cs="Times New Roman"/>
              <w:sz w:val="16"/>
              <w:szCs w:val="20"/>
            </w:rPr>
            <w:t xml:space="preserve"> of </w:t>
          </w:r>
          <w:r>
            <w:rPr>
              <w:rFonts w:ascii="Arial" w:eastAsia="Times New Roman" w:hAnsi="Arial" w:cs="Times New Roman"/>
              <w:sz w:val="16"/>
              <w:szCs w:val="20"/>
            </w:rPr>
            <w:fldChar w:fldCharType="begin"/>
          </w:r>
          <w:r>
            <w:rPr>
              <w:rFonts w:ascii="Arial" w:eastAsia="Times New Roman" w:hAnsi="Arial" w:cs="Times New Roman"/>
              <w:sz w:val="16"/>
              <w:szCs w:val="20"/>
            </w:rPr>
            <w:instrText xml:space="preserve"> NUMPAGES </w:instrText>
          </w:r>
          <w:r>
            <w:rPr>
              <w:rFonts w:ascii="Arial" w:eastAsia="Times New Roman" w:hAnsi="Arial" w:cs="Times New Roman"/>
              <w:sz w:val="16"/>
              <w:szCs w:val="20"/>
            </w:rPr>
            <w:fldChar w:fldCharType="separate"/>
          </w:r>
          <w:r w:rsidR="00886E96">
            <w:rPr>
              <w:rFonts w:ascii="Arial" w:eastAsia="Times New Roman" w:hAnsi="Arial" w:cs="Times New Roman"/>
              <w:noProof/>
              <w:sz w:val="16"/>
              <w:szCs w:val="20"/>
            </w:rPr>
            <w:t>5</w:t>
          </w:r>
          <w:r>
            <w:rPr>
              <w:rFonts w:ascii="Arial" w:eastAsia="Times New Roman" w:hAnsi="Arial" w:cs="Times New Roman"/>
              <w:noProof/>
              <w:sz w:val="16"/>
              <w:szCs w:val="20"/>
            </w:rPr>
            <w:fldChar w:fldCharType="end"/>
          </w:r>
        </w:p>
      </w:tc>
    </w:tr>
    <w:tr w:rsidR="00871201">
      <w:trPr>
        <w:trHeight w:val="121"/>
      </w:trPr>
      <w:tc>
        <w:tcPr>
          <w:tcW w:w="2836" w:type="dxa"/>
          <w:tcBorders>
            <w:top w:val="single" w:sz="4" w:space="0" w:color="BFBFBF"/>
            <w:left w:val="single" w:sz="4" w:space="0" w:color="BFBFBF"/>
            <w:bottom w:val="single" w:sz="4" w:space="0" w:color="BFBFBF"/>
            <w:right w:val="single" w:sz="4" w:space="0" w:color="BFBFBF"/>
          </w:tcBorders>
          <w:hideMark/>
        </w:tcPr>
        <w:p w:rsidR="00871201" w:rsidRDefault="00DB0A19">
          <w:pPr>
            <w:tabs>
              <w:tab w:val="center" w:pos="4320"/>
              <w:tab w:val="right" w:pos="8640"/>
            </w:tabs>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 xml:space="preserve">Version Number: </w:t>
          </w:r>
          <w:r>
            <w:rPr>
              <w:rFonts w:ascii="Arial" w:eastAsia="Times New Roman" w:hAnsi="Arial" w:cs="Arial"/>
              <w:sz w:val="16"/>
              <w:szCs w:val="28"/>
              <w:lang w:eastAsia="en-AU"/>
            </w:rPr>
            <w:t>7.0</w:t>
          </w:r>
        </w:p>
      </w:tc>
      <w:tc>
        <w:tcPr>
          <w:tcW w:w="3685" w:type="dxa"/>
          <w:tcBorders>
            <w:top w:val="single" w:sz="4" w:space="0" w:color="BFBFBF"/>
            <w:left w:val="single" w:sz="4" w:space="0" w:color="BFBFBF"/>
            <w:bottom w:val="single" w:sz="4" w:space="0" w:color="BFBFBF"/>
            <w:right w:val="single" w:sz="4" w:space="0" w:color="BFBFBF"/>
          </w:tcBorders>
          <w:hideMark/>
        </w:tcPr>
        <w:p w:rsidR="00871201" w:rsidRDefault="00DB0A19">
          <w:pPr>
            <w:tabs>
              <w:tab w:val="center" w:pos="4320"/>
              <w:tab w:val="right" w:pos="8640"/>
            </w:tabs>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Reviewed by: HR Consultant RDHS</w:t>
          </w:r>
        </w:p>
      </w:tc>
      <w:tc>
        <w:tcPr>
          <w:tcW w:w="3260" w:type="dxa"/>
          <w:tcBorders>
            <w:top w:val="single" w:sz="4" w:space="0" w:color="BFBFBF"/>
            <w:left w:val="single" w:sz="4" w:space="0" w:color="BFBFBF"/>
            <w:bottom w:val="single" w:sz="4" w:space="0" w:color="BFBFBF"/>
            <w:right w:val="single" w:sz="4" w:space="0" w:color="BFBFBF"/>
          </w:tcBorders>
        </w:tcPr>
        <w:p w:rsidR="00871201" w:rsidRDefault="00DB0A19">
          <w:pPr>
            <w:tabs>
              <w:tab w:val="center" w:pos="4320"/>
              <w:tab w:val="right" w:pos="8640"/>
            </w:tabs>
            <w:spacing w:before="20" w:after="0" w:line="240" w:lineRule="auto"/>
            <w:jc w:val="right"/>
            <w:rPr>
              <w:rFonts w:ascii="Arial" w:eastAsia="Times New Roman" w:hAnsi="Arial" w:cs="Times New Roman"/>
              <w:sz w:val="16"/>
              <w:szCs w:val="20"/>
            </w:rPr>
          </w:pPr>
          <w:r>
            <w:rPr>
              <w:rFonts w:ascii="Arial" w:eastAsia="Times New Roman" w:hAnsi="Arial" w:cs="Times New Roman"/>
              <w:sz w:val="16"/>
              <w:szCs w:val="20"/>
            </w:rPr>
            <w:t>Last Reviewed:</w:t>
          </w:r>
          <w:r>
            <w:rPr>
              <w:rFonts w:ascii="Calibri" w:eastAsia="Times New Roman" w:hAnsi="Calibri" w:cs="Courier New"/>
              <w:b/>
              <w:sz w:val="28"/>
              <w:szCs w:val="28"/>
              <w:lang w:eastAsia="en-AU"/>
            </w:rPr>
            <w:t xml:space="preserve"> </w:t>
          </w:r>
          <w:r>
            <w:rPr>
              <w:rFonts w:ascii="Arial" w:eastAsia="Times New Roman" w:hAnsi="Arial" w:cs="Arial"/>
              <w:sz w:val="16"/>
              <w:szCs w:val="16"/>
              <w:lang w:eastAsia="en-AU"/>
            </w:rPr>
            <w:t>01/03/2018</w:t>
          </w:r>
          <w:r>
            <w:rPr>
              <w:rFonts w:ascii="Arial" w:eastAsia="Times New Roman" w:hAnsi="Arial" w:cs="Times New Roman"/>
              <w:sz w:val="16"/>
              <w:szCs w:val="20"/>
            </w:rPr>
            <w:t xml:space="preserve"> </w:t>
          </w:r>
        </w:p>
      </w:tc>
    </w:tr>
    <w:tr w:rsidR="00871201">
      <w:trPr>
        <w:trHeight w:val="121"/>
      </w:trPr>
      <w:tc>
        <w:tcPr>
          <w:tcW w:w="2836" w:type="dxa"/>
          <w:tcBorders>
            <w:top w:val="single" w:sz="4" w:space="0" w:color="BFBFBF"/>
            <w:left w:val="single" w:sz="4" w:space="0" w:color="BFBFBF"/>
            <w:bottom w:val="single" w:sz="4" w:space="0" w:color="BFBFBF"/>
            <w:right w:val="single" w:sz="4" w:space="0" w:color="BFBFBF"/>
          </w:tcBorders>
        </w:tcPr>
        <w:p w:rsidR="00871201" w:rsidRDefault="00DB0A19">
          <w:pPr>
            <w:tabs>
              <w:tab w:val="center" w:pos="4320"/>
              <w:tab w:val="right" w:pos="8640"/>
            </w:tabs>
            <w:spacing w:before="20" w:after="0" w:line="240" w:lineRule="auto"/>
            <w:rPr>
              <w:rFonts w:ascii="Arial" w:eastAsia="Times New Roman" w:hAnsi="Arial" w:cs="Times New Roman"/>
              <w:b/>
              <w:i/>
              <w:sz w:val="16"/>
              <w:szCs w:val="20"/>
            </w:rPr>
          </w:pPr>
          <w:r>
            <w:rPr>
              <w:rFonts w:ascii="Arial Narrow" w:eastAsia="Times New Roman" w:hAnsi="Arial Narrow" w:cs="Times New Roman"/>
              <w:b/>
              <w:i/>
              <w:sz w:val="16"/>
              <w:szCs w:val="20"/>
            </w:rPr>
            <w:t>UNCONTROLLED WHEN DOWNLOADED</w:t>
          </w:r>
        </w:p>
      </w:tc>
      <w:tc>
        <w:tcPr>
          <w:tcW w:w="3685" w:type="dxa"/>
          <w:tcBorders>
            <w:top w:val="single" w:sz="4" w:space="0" w:color="BFBFBF"/>
            <w:left w:val="single" w:sz="4" w:space="0" w:color="BFBFBF"/>
            <w:bottom w:val="single" w:sz="4" w:space="0" w:color="BFBFBF"/>
            <w:right w:val="single" w:sz="4" w:space="0" w:color="BFBFBF"/>
          </w:tcBorders>
        </w:tcPr>
        <w:p w:rsidR="00871201" w:rsidRDefault="00DB0A19">
          <w:pPr>
            <w:tabs>
              <w:tab w:val="center" w:pos="4320"/>
              <w:tab w:val="right" w:pos="8640"/>
            </w:tabs>
            <w:spacing w:before="20" w:after="0" w:line="240" w:lineRule="auto"/>
            <w:rPr>
              <w:rFonts w:ascii="Arial" w:eastAsia="Times New Roman" w:hAnsi="Arial" w:cs="Times New Roman"/>
              <w:b/>
              <w:i/>
              <w:sz w:val="16"/>
              <w:szCs w:val="20"/>
            </w:rPr>
          </w:pPr>
          <w:r>
            <w:rPr>
              <w:rFonts w:ascii="Arial" w:eastAsia="Times New Roman" w:hAnsi="Arial" w:cs="Times New Roman"/>
              <w:sz w:val="16"/>
              <w:szCs w:val="20"/>
            </w:rPr>
            <w:t>Authorised by: CEO</w:t>
          </w:r>
        </w:p>
      </w:tc>
      <w:tc>
        <w:tcPr>
          <w:tcW w:w="3260" w:type="dxa"/>
          <w:tcBorders>
            <w:top w:val="single" w:sz="4" w:space="0" w:color="BFBFBF"/>
            <w:left w:val="single" w:sz="4" w:space="0" w:color="BFBFBF"/>
            <w:bottom w:val="single" w:sz="4" w:space="0" w:color="BFBFBF"/>
            <w:right w:val="single" w:sz="4" w:space="0" w:color="BFBFBF"/>
          </w:tcBorders>
        </w:tcPr>
        <w:p w:rsidR="00871201" w:rsidRDefault="00DB0A19">
          <w:pPr>
            <w:tabs>
              <w:tab w:val="center" w:pos="4320"/>
              <w:tab w:val="right" w:pos="8640"/>
            </w:tabs>
            <w:spacing w:before="20" w:after="0" w:line="240" w:lineRule="auto"/>
            <w:jc w:val="right"/>
            <w:rPr>
              <w:rFonts w:ascii="Arial" w:eastAsia="Times New Roman" w:hAnsi="Arial" w:cs="Times New Roman"/>
              <w:sz w:val="16"/>
              <w:szCs w:val="20"/>
            </w:rPr>
          </w:pPr>
          <w:r>
            <w:rPr>
              <w:rFonts w:ascii="Arial" w:eastAsia="Times New Roman" w:hAnsi="Arial" w:cs="Times New Roman"/>
              <w:sz w:val="16"/>
              <w:szCs w:val="20"/>
            </w:rPr>
            <w:t>Next Review Due: 01/03/2021</w:t>
          </w:r>
        </w:p>
      </w:tc>
    </w:tr>
  </w:tbl>
  <w:p w:rsidR="00871201" w:rsidRDefault="00871201">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01" w:rsidRDefault="00DB0A19">
      <w:pPr>
        <w:spacing w:after="0" w:line="240" w:lineRule="auto"/>
      </w:pPr>
      <w:r>
        <w:separator/>
      </w:r>
    </w:p>
  </w:footnote>
  <w:footnote w:type="continuationSeparator" w:id="0">
    <w:p w:rsidR="00871201" w:rsidRDefault="00DB0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01" w:rsidRDefault="00DB0A19">
    <w:pPr>
      <w:pStyle w:val="Default"/>
      <w:ind w:left="-420"/>
      <w:jc w:val="center"/>
      <w:rPr>
        <w:b/>
        <w:bCs/>
        <w:sz w:val="28"/>
        <w:szCs w:val="28"/>
      </w:rPr>
    </w:pPr>
    <w:r>
      <w:rPr>
        <w:b/>
        <w:bCs/>
        <w:sz w:val="28"/>
        <w:szCs w:val="28"/>
      </w:rPr>
      <w:t xml:space="preserve">Mallee Track Health </w:t>
    </w:r>
    <w:r w:rsidR="005C104E">
      <w:rPr>
        <w:b/>
        <w:bCs/>
        <w:sz w:val="28"/>
        <w:szCs w:val="28"/>
      </w:rPr>
      <w:t>and</w:t>
    </w:r>
    <w:r>
      <w:rPr>
        <w:b/>
        <w:bCs/>
        <w:sz w:val="28"/>
        <w:szCs w:val="28"/>
      </w:rPr>
      <w:t xml:space="preserve"> Community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D7602"/>
    <w:multiLevelType w:val="hybridMultilevel"/>
    <w:tmpl w:val="1EC967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05549"/>
    <w:multiLevelType w:val="hybridMultilevel"/>
    <w:tmpl w:val="32A6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0342A"/>
    <w:multiLevelType w:val="hybridMultilevel"/>
    <w:tmpl w:val="FC725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8670D4"/>
    <w:multiLevelType w:val="hybridMultilevel"/>
    <w:tmpl w:val="EC12191C"/>
    <w:lvl w:ilvl="0" w:tplc="FB14B43E">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EF15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9B5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AF7DE0"/>
    <w:multiLevelType w:val="singleLevel"/>
    <w:tmpl w:val="B90EF0EA"/>
    <w:lvl w:ilvl="0">
      <w:start w:val="1"/>
      <w:numFmt w:val="bullet"/>
      <w:lvlText w:val=""/>
      <w:lvlJc w:val="left"/>
      <w:pPr>
        <w:tabs>
          <w:tab w:val="num" w:pos="360"/>
        </w:tabs>
        <w:ind w:left="360" w:hanging="360"/>
      </w:pPr>
      <w:rPr>
        <w:rFonts w:ascii="Symbol" w:hAnsi="Symbol" w:hint="default"/>
        <w:sz w:val="20"/>
        <w:szCs w:val="20"/>
      </w:rPr>
    </w:lvl>
  </w:abstractNum>
  <w:abstractNum w:abstractNumId="7">
    <w:nsid w:val="1BAB1E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D2F4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F05118"/>
    <w:multiLevelType w:val="hybridMultilevel"/>
    <w:tmpl w:val="0E02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2A3914"/>
    <w:multiLevelType w:val="hybridMultilevel"/>
    <w:tmpl w:val="F326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9E0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B971A5"/>
    <w:multiLevelType w:val="hybridMultilevel"/>
    <w:tmpl w:val="4F5E5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81992"/>
    <w:multiLevelType w:val="hybridMultilevel"/>
    <w:tmpl w:val="88246894"/>
    <w:lvl w:ilvl="0" w:tplc="B0D0AFD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3CF70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0523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951565"/>
    <w:multiLevelType w:val="hybridMultilevel"/>
    <w:tmpl w:val="E518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263E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B447DE2"/>
    <w:multiLevelType w:val="hybridMultilevel"/>
    <w:tmpl w:val="BF385A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C090A66"/>
    <w:multiLevelType w:val="hybridMultilevel"/>
    <w:tmpl w:val="37FE6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4447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E67F10"/>
    <w:multiLevelType w:val="hybridMultilevel"/>
    <w:tmpl w:val="4B7686D6"/>
    <w:lvl w:ilvl="0" w:tplc="561271A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587937"/>
    <w:multiLevelType w:val="hybridMultilevel"/>
    <w:tmpl w:val="FED252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28A5C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2EB0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7A539BD"/>
    <w:multiLevelType w:val="hybridMultilevel"/>
    <w:tmpl w:val="8D962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B97175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7C8548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4"/>
  </w:num>
  <w:num w:numId="4">
    <w:abstractNumId w:val="3"/>
  </w:num>
  <w:num w:numId="5">
    <w:abstractNumId w:val="10"/>
  </w:num>
  <w:num w:numId="6">
    <w:abstractNumId w:val="9"/>
  </w:num>
  <w:num w:numId="7">
    <w:abstractNumId w:val="25"/>
  </w:num>
  <w:num w:numId="8">
    <w:abstractNumId w:val="4"/>
  </w:num>
  <w:num w:numId="9">
    <w:abstractNumId w:val="18"/>
  </w:num>
  <w:num w:numId="10">
    <w:abstractNumId w:val="22"/>
  </w:num>
  <w:num w:numId="11">
    <w:abstractNumId w:val="13"/>
  </w:num>
  <w:num w:numId="12">
    <w:abstractNumId w:val="6"/>
  </w:num>
  <w:num w:numId="13">
    <w:abstractNumId w:val="19"/>
  </w:num>
  <w:num w:numId="14">
    <w:abstractNumId w:val="20"/>
  </w:num>
  <w:num w:numId="15">
    <w:abstractNumId w:val="5"/>
  </w:num>
  <w:num w:numId="16">
    <w:abstractNumId w:val="21"/>
  </w:num>
  <w:num w:numId="17">
    <w:abstractNumId w:val="8"/>
  </w:num>
  <w:num w:numId="18">
    <w:abstractNumId w:val="17"/>
  </w:num>
  <w:num w:numId="19">
    <w:abstractNumId w:val="15"/>
  </w:num>
  <w:num w:numId="20">
    <w:abstractNumId w:val="26"/>
  </w:num>
  <w:num w:numId="21">
    <w:abstractNumId w:val="14"/>
  </w:num>
  <w:num w:numId="22">
    <w:abstractNumId w:val="27"/>
  </w:num>
  <w:num w:numId="23">
    <w:abstractNumId w:val="11"/>
  </w:num>
  <w:num w:numId="24">
    <w:abstractNumId w:val="7"/>
  </w:num>
  <w:num w:numId="25">
    <w:abstractNumId w:val="16"/>
  </w:num>
  <w:num w:numId="26">
    <w:abstractNumId w:val="23"/>
  </w:num>
  <w:num w:numId="27">
    <w:abstractNumId w:val="12"/>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01"/>
    <w:rsid w:val="00593AB3"/>
    <w:rsid w:val="005C104E"/>
    <w:rsid w:val="006C19F2"/>
    <w:rsid w:val="00871201"/>
    <w:rsid w:val="00886E96"/>
    <w:rsid w:val="00A163E1"/>
    <w:rsid w:val="00DB0A19"/>
    <w:rsid w:val="00FD59D4"/>
    <w:rsid w:val="00FF1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rPr>
      <w:rFonts w:ascii="Arial" w:hAnsi="Arial" w:cs="Arial"/>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rPr>
      <w:rFonts w:ascii="Arial" w:hAnsi="Arial" w:cs="Arial"/>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5278">
      <w:bodyDiv w:val="1"/>
      <w:marLeft w:val="0"/>
      <w:marRight w:val="0"/>
      <w:marTop w:val="0"/>
      <w:marBottom w:val="0"/>
      <w:divBdr>
        <w:top w:val="none" w:sz="0" w:space="0" w:color="auto"/>
        <w:left w:val="none" w:sz="0" w:space="0" w:color="auto"/>
        <w:bottom w:val="none" w:sz="0" w:space="0" w:color="auto"/>
        <w:right w:val="none" w:sz="0" w:space="0" w:color="auto"/>
      </w:divBdr>
      <w:divsChild>
        <w:div w:id="236137072">
          <w:marLeft w:val="0"/>
          <w:marRight w:val="0"/>
          <w:marTop w:val="0"/>
          <w:marBottom w:val="0"/>
          <w:divBdr>
            <w:top w:val="none" w:sz="0" w:space="0" w:color="auto"/>
            <w:left w:val="none" w:sz="0" w:space="0" w:color="auto"/>
            <w:bottom w:val="none" w:sz="0" w:space="0" w:color="auto"/>
            <w:right w:val="none" w:sz="0" w:space="0" w:color="auto"/>
          </w:divBdr>
          <w:divsChild>
            <w:div w:id="1729495991">
              <w:marLeft w:val="0"/>
              <w:marRight w:val="0"/>
              <w:marTop w:val="0"/>
              <w:marBottom w:val="0"/>
              <w:divBdr>
                <w:top w:val="none" w:sz="0" w:space="0" w:color="auto"/>
                <w:left w:val="none" w:sz="0" w:space="0" w:color="auto"/>
                <w:bottom w:val="none" w:sz="0" w:space="0" w:color="auto"/>
                <w:right w:val="none" w:sz="0" w:space="0" w:color="auto"/>
              </w:divBdr>
              <w:divsChild>
                <w:div w:id="1679235510">
                  <w:marLeft w:val="0"/>
                  <w:marRight w:val="0"/>
                  <w:marTop w:val="0"/>
                  <w:marBottom w:val="0"/>
                  <w:divBdr>
                    <w:top w:val="none" w:sz="0" w:space="0" w:color="auto"/>
                    <w:left w:val="none" w:sz="0" w:space="0" w:color="auto"/>
                    <w:bottom w:val="none" w:sz="0" w:space="0" w:color="auto"/>
                    <w:right w:val="none" w:sz="0" w:space="0" w:color="auto"/>
                  </w:divBdr>
                  <w:divsChild>
                    <w:div w:id="681931773">
                      <w:marLeft w:val="0"/>
                      <w:marRight w:val="0"/>
                      <w:marTop w:val="0"/>
                      <w:marBottom w:val="0"/>
                      <w:divBdr>
                        <w:top w:val="none" w:sz="0" w:space="0" w:color="auto"/>
                        <w:left w:val="none" w:sz="0" w:space="0" w:color="auto"/>
                        <w:bottom w:val="none" w:sz="0" w:space="0" w:color="auto"/>
                        <w:right w:val="none" w:sz="0" w:space="0" w:color="auto"/>
                      </w:divBdr>
                      <w:divsChild>
                        <w:div w:id="607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645694">
      <w:bodyDiv w:val="1"/>
      <w:marLeft w:val="0"/>
      <w:marRight w:val="0"/>
      <w:marTop w:val="0"/>
      <w:marBottom w:val="0"/>
      <w:divBdr>
        <w:top w:val="none" w:sz="0" w:space="0" w:color="auto"/>
        <w:left w:val="none" w:sz="0" w:space="0" w:color="auto"/>
        <w:bottom w:val="none" w:sz="0" w:space="0" w:color="auto"/>
        <w:right w:val="none" w:sz="0" w:space="0" w:color="auto"/>
      </w:divBdr>
      <w:divsChild>
        <w:div w:id="1207137171">
          <w:marLeft w:val="0"/>
          <w:marRight w:val="0"/>
          <w:marTop w:val="0"/>
          <w:marBottom w:val="0"/>
          <w:divBdr>
            <w:top w:val="none" w:sz="0" w:space="0" w:color="auto"/>
            <w:left w:val="none" w:sz="0" w:space="0" w:color="auto"/>
            <w:bottom w:val="none" w:sz="0" w:space="0" w:color="auto"/>
            <w:right w:val="none" w:sz="0" w:space="0" w:color="auto"/>
          </w:divBdr>
          <w:divsChild>
            <w:div w:id="845048498">
              <w:marLeft w:val="0"/>
              <w:marRight w:val="0"/>
              <w:marTop w:val="0"/>
              <w:marBottom w:val="0"/>
              <w:divBdr>
                <w:top w:val="none" w:sz="0" w:space="0" w:color="auto"/>
                <w:left w:val="none" w:sz="0" w:space="0" w:color="auto"/>
                <w:bottom w:val="none" w:sz="0" w:space="0" w:color="auto"/>
                <w:right w:val="none" w:sz="0" w:space="0" w:color="auto"/>
              </w:divBdr>
              <w:divsChild>
                <w:div w:id="2102294381">
                  <w:marLeft w:val="0"/>
                  <w:marRight w:val="0"/>
                  <w:marTop w:val="0"/>
                  <w:marBottom w:val="0"/>
                  <w:divBdr>
                    <w:top w:val="none" w:sz="0" w:space="0" w:color="auto"/>
                    <w:left w:val="none" w:sz="0" w:space="0" w:color="auto"/>
                    <w:bottom w:val="none" w:sz="0" w:space="0" w:color="auto"/>
                    <w:right w:val="none" w:sz="0" w:space="0" w:color="auto"/>
                  </w:divBdr>
                  <w:divsChild>
                    <w:div w:id="23680313">
                      <w:marLeft w:val="0"/>
                      <w:marRight w:val="0"/>
                      <w:marTop w:val="0"/>
                      <w:marBottom w:val="0"/>
                      <w:divBdr>
                        <w:top w:val="none" w:sz="0" w:space="0" w:color="auto"/>
                        <w:left w:val="none" w:sz="0" w:space="0" w:color="auto"/>
                        <w:bottom w:val="none" w:sz="0" w:space="0" w:color="auto"/>
                        <w:right w:val="none" w:sz="0" w:space="0" w:color="auto"/>
                      </w:divBdr>
                      <w:divsChild>
                        <w:div w:id="7438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96544">
      <w:bodyDiv w:val="1"/>
      <w:marLeft w:val="0"/>
      <w:marRight w:val="0"/>
      <w:marTop w:val="0"/>
      <w:marBottom w:val="0"/>
      <w:divBdr>
        <w:top w:val="none" w:sz="0" w:space="0" w:color="auto"/>
        <w:left w:val="none" w:sz="0" w:space="0" w:color="auto"/>
        <w:bottom w:val="none" w:sz="0" w:space="0" w:color="auto"/>
        <w:right w:val="none" w:sz="0" w:space="0" w:color="auto"/>
      </w:divBdr>
      <w:divsChild>
        <w:div w:id="1184974305">
          <w:marLeft w:val="0"/>
          <w:marRight w:val="0"/>
          <w:marTop w:val="0"/>
          <w:marBottom w:val="0"/>
          <w:divBdr>
            <w:top w:val="none" w:sz="0" w:space="0" w:color="auto"/>
            <w:left w:val="none" w:sz="0" w:space="0" w:color="auto"/>
            <w:bottom w:val="none" w:sz="0" w:space="0" w:color="auto"/>
            <w:right w:val="none" w:sz="0" w:space="0" w:color="auto"/>
          </w:divBdr>
          <w:divsChild>
            <w:div w:id="874539047">
              <w:marLeft w:val="0"/>
              <w:marRight w:val="0"/>
              <w:marTop w:val="0"/>
              <w:marBottom w:val="0"/>
              <w:divBdr>
                <w:top w:val="none" w:sz="0" w:space="0" w:color="auto"/>
                <w:left w:val="none" w:sz="0" w:space="0" w:color="auto"/>
                <w:bottom w:val="none" w:sz="0" w:space="0" w:color="auto"/>
                <w:right w:val="none" w:sz="0" w:space="0" w:color="auto"/>
              </w:divBdr>
              <w:divsChild>
                <w:div w:id="514685305">
                  <w:marLeft w:val="0"/>
                  <w:marRight w:val="0"/>
                  <w:marTop w:val="0"/>
                  <w:marBottom w:val="0"/>
                  <w:divBdr>
                    <w:top w:val="none" w:sz="0" w:space="0" w:color="auto"/>
                    <w:left w:val="none" w:sz="0" w:space="0" w:color="auto"/>
                    <w:bottom w:val="none" w:sz="0" w:space="0" w:color="auto"/>
                    <w:right w:val="none" w:sz="0" w:space="0" w:color="auto"/>
                  </w:divBdr>
                  <w:divsChild>
                    <w:div w:id="1219126607">
                      <w:marLeft w:val="0"/>
                      <w:marRight w:val="0"/>
                      <w:marTop w:val="0"/>
                      <w:marBottom w:val="0"/>
                      <w:divBdr>
                        <w:top w:val="none" w:sz="0" w:space="0" w:color="auto"/>
                        <w:left w:val="none" w:sz="0" w:space="0" w:color="auto"/>
                        <w:bottom w:val="none" w:sz="0" w:space="0" w:color="auto"/>
                        <w:right w:val="none" w:sz="0" w:space="0" w:color="auto"/>
                      </w:divBdr>
                      <w:divsChild>
                        <w:div w:id="10261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Steele</dc:creator>
  <cp:lastModifiedBy>Linda Steele</cp:lastModifiedBy>
  <cp:revision>2</cp:revision>
  <cp:lastPrinted>2018-02-14T00:34:00Z</cp:lastPrinted>
  <dcterms:created xsi:type="dcterms:W3CDTF">2018-04-26T04:20:00Z</dcterms:created>
  <dcterms:modified xsi:type="dcterms:W3CDTF">2018-04-26T04:20:00Z</dcterms:modified>
</cp:coreProperties>
</file>